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="005E5F4F" w:rsidP="09A921A3" w:rsidRDefault="005E5F4F" w14:paraId="0ACDCE92" w14:textId="2DB70E98">
      <w:pPr>
        <w:pStyle w:val="Heading2"/>
        <w:numPr>
          <w:ilvl w:val="1"/>
          <w:numId w:val="0"/>
        </w:numPr>
        <w:rPr>
          <w:sz w:val="36"/>
          <w:szCs w:val="36"/>
        </w:rPr>
      </w:pPr>
      <w:r w:rsidRPr="09A921A3">
        <w:rPr>
          <w:sz w:val="36"/>
          <w:szCs w:val="36"/>
        </w:rPr>
        <w:t xml:space="preserve">Data </w:t>
      </w:r>
      <w:r w:rsidR="0044571D">
        <w:rPr>
          <w:sz w:val="36"/>
          <w:szCs w:val="36"/>
        </w:rPr>
        <w:t>P</w:t>
      </w:r>
      <w:r w:rsidRPr="09A921A3">
        <w:rPr>
          <w:sz w:val="36"/>
          <w:szCs w:val="36"/>
        </w:rPr>
        <w:t xml:space="preserve">rotection and </w:t>
      </w:r>
      <w:r w:rsidR="0044571D">
        <w:rPr>
          <w:sz w:val="36"/>
          <w:szCs w:val="36"/>
        </w:rPr>
        <w:t>P</w:t>
      </w:r>
      <w:r w:rsidRPr="09A921A3">
        <w:rPr>
          <w:sz w:val="36"/>
          <w:szCs w:val="36"/>
        </w:rPr>
        <w:t xml:space="preserve">rivacy </w:t>
      </w:r>
      <w:r w:rsidR="009B370F">
        <w:rPr>
          <w:sz w:val="36"/>
          <w:szCs w:val="36"/>
        </w:rPr>
        <w:t>Policy</w:t>
      </w:r>
      <w:r w:rsidRPr="09A921A3" w:rsidR="07CDFE7C">
        <w:rPr>
          <w:sz w:val="36"/>
          <w:szCs w:val="36"/>
        </w:rPr>
        <w:t xml:space="preserve"> </w:t>
      </w:r>
    </w:p>
    <w:p w:rsidRPr="00E97AA8" w:rsidR="00E97AA8" w:rsidP="00E97AA8" w:rsidRDefault="00E97AA8" w14:paraId="6428A0F5" w14:textId="77777777"/>
    <w:p w:rsidR="00AA2427" w:rsidP="002F2F56" w:rsidRDefault="00416A41" w14:paraId="051BE462" w14:textId="37AEC154">
      <w:pPr>
        <w:pStyle w:val="Heading2"/>
      </w:pPr>
      <w:r>
        <w:t xml:space="preserve">Statement of Intent </w:t>
      </w:r>
    </w:p>
    <w:p w:rsidR="00416A41" w:rsidP="00416A41" w:rsidRDefault="00416A41" w14:paraId="739405C8" w14:textId="34E54E6C">
      <w:r>
        <w:t xml:space="preserve">The </w:t>
      </w:r>
      <w:r w:rsidR="004B5554">
        <w:t>Cambrian Community Centre (</w:t>
      </w:r>
      <w:r>
        <w:t>CCC</w:t>
      </w:r>
      <w:r w:rsidR="00BC4836">
        <w:t>)</w:t>
      </w:r>
      <w:r>
        <w:t xml:space="preserve"> </w:t>
      </w:r>
      <w:r w:rsidR="002D611E">
        <w:t>takes</w:t>
      </w:r>
      <w:r w:rsidR="00125AA9">
        <w:t xml:space="preserve"> </w:t>
      </w:r>
      <w:r w:rsidR="002D611E">
        <w:t xml:space="preserve">the protection of personal and operational information extremely seriously. </w:t>
      </w:r>
      <w:r w:rsidR="00852764">
        <w:t>In the course of performing its services, and in relation to its employe</w:t>
      </w:r>
      <w:r w:rsidR="004A20B9">
        <w:t>e</w:t>
      </w:r>
      <w:r w:rsidR="00852764">
        <w:t xml:space="preserve">s, trustees, users, hirers and volunteers, </w:t>
      </w:r>
      <w:r w:rsidR="004A20B9">
        <w:t>i</w:t>
      </w:r>
      <w:r w:rsidR="002D611E">
        <w:t xml:space="preserve">t </w:t>
      </w:r>
      <w:r>
        <w:t>is committed to the seven key principles of the UK GDPR</w:t>
      </w:r>
      <w:r w:rsidR="00852764">
        <w:t>:</w:t>
      </w:r>
      <w:r>
        <w:t xml:space="preserve"> </w:t>
      </w:r>
    </w:p>
    <w:p w:rsidR="00341982" w:rsidP="00341982" w:rsidRDefault="00D12283" w14:paraId="63087FCC" w14:textId="4B68DFD5">
      <w:pPr>
        <w:pStyle w:val="ListParagraph"/>
        <w:numPr>
          <w:ilvl w:val="0"/>
          <w:numId w:val="18"/>
        </w:numPr>
      </w:pPr>
      <w:r>
        <w:t>Lawfulness, fairness and transparency</w:t>
      </w:r>
    </w:p>
    <w:p w:rsidR="00D12283" w:rsidP="00341982" w:rsidRDefault="00D12283" w14:paraId="23939261" w14:textId="08E7EA77">
      <w:pPr>
        <w:pStyle w:val="ListParagraph"/>
        <w:numPr>
          <w:ilvl w:val="0"/>
          <w:numId w:val="18"/>
        </w:numPr>
      </w:pPr>
      <w:r>
        <w:t>Purpose limitation</w:t>
      </w:r>
    </w:p>
    <w:p w:rsidR="00D12283" w:rsidP="00341982" w:rsidRDefault="00D12283" w14:paraId="49B82E62" w14:textId="26879A4D">
      <w:pPr>
        <w:pStyle w:val="ListParagraph"/>
        <w:numPr>
          <w:ilvl w:val="0"/>
          <w:numId w:val="18"/>
        </w:numPr>
      </w:pPr>
      <w:r>
        <w:t>Data minimisation</w:t>
      </w:r>
    </w:p>
    <w:p w:rsidR="00D12283" w:rsidP="00341982" w:rsidRDefault="00D12283" w14:paraId="51D60169" w14:textId="357D79ED">
      <w:pPr>
        <w:pStyle w:val="ListParagraph"/>
        <w:numPr>
          <w:ilvl w:val="0"/>
          <w:numId w:val="18"/>
        </w:numPr>
      </w:pPr>
      <w:r>
        <w:t>Accuracy</w:t>
      </w:r>
    </w:p>
    <w:p w:rsidR="00D12283" w:rsidP="00341982" w:rsidRDefault="00D12283" w14:paraId="13B703DC" w14:textId="13B9A67C">
      <w:pPr>
        <w:pStyle w:val="ListParagraph"/>
        <w:numPr>
          <w:ilvl w:val="0"/>
          <w:numId w:val="18"/>
        </w:numPr>
      </w:pPr>
      <w:r>
        <w:t>Storage limitation</w:t>
      </w:r>
    </w:p>
    <w:p w:rsidR="00D12283" w:rsidP="00341982" w:rsidRDefault="00045E57" w14:paraId="5A0D619D" w14:textId="6620217F">
      <w:pPr>
        <w:pStyle w:val="ListParagraph"/>
        <w:numPr>
          <w:ilvl w:val="0"/>
          <w:numId w:val="18"/>
        </w:numPr>
      </w:pPr>
      <w:r>
        <w:t xml:space="preserve">Confidentiality, </w:t>
      </w:r>
      <w:r w:rsidR="007D7F70">
        <w:t>integrity and security</w:t>
      </w:r>
    </w:p>
    <w:p w:rsidR="007D7F70" w:rsidP="00341982" w:rsidRDefault="007D7F70" w14:paraId="398D2C4B" w14:textId="149A4098">
      <w:pPr>
        <w:pStyle w:val="ListParagraph"/>
        <w:numPr>
          <w:ilvl w:val="0"/>
          <w:numId w:val="18"/>
        </w:numPr>
      </w:pPr>
      <w:r>
        <w:t>Accountability</w:t>
      </w:r>
    </w:p>
    <w:p w:rsidR="00AC3E34" w:rsidP="005B2576" w:rsidRDefault="00AC3E34" w14:paraId="2EC0DAA8" w14:textId="77777777">
      <w:pPr>
        <w:pStyle w:val="ListParagraph"/>
      </w:pPr>
    </w:p>
    <w:p w:rsidRPr="00416A41" w:rsidR="00AC3E34" w:rsidP="00AC3E34" w:rsidRDefault="00C436A6" w14:paraId="04D1BD4E" w14:textId="498B3431">
      <w:r>
        <w:t xml:space="preserve">In particular, the CCC will not share any </w:t>
      </w:r>
      <w:r w:rsidR="008047B7">
        <w:t>personal data</w:t>
      </w:r>
      <w:r>
        <w:t xml:space="preserve"> which it stores with any other person</w:t>
      </w:r>
      <w:r w:rsidR="001014C2">
        <w:t xml:space="preserve"> </w:t>
      </w:r>
      <w:r>
        <w:t xml:space="preserve">or organisation without express permission </w:t>
      </w:r>
      <w:r w:rsidR="008047B7">
        <w:t>or unless</w:t>
      </w:r>
      <w:r w:rsidR="001014C2">
        <w:t xml:space="preserve"> subject to</w:t>
      </w:r>
      <w:r w:rsidR="008047B7">
        <w:t xml:space="preserve"> a legal obligation</w:t>
      </w:r>
      <w:r w:rsidR="001014C2">
        <w:t>.</w:t>
      </w:r>
    </w:p>
    <w:p w:rsidR="00DC585A" w:rsidP="002F2F56" w:rsidRDefault="00DC585A" w14:paraId="4267E70E" w14:textId="77777777">
      <w:pPr>
        <w:pStyle w:val="Heading2"/>
      </w:pPr>
      <w:r>
        <w:t>Confidentiality</w:t>
      </w:r>
    </w:p>
    <w:p w:rsidR="005C4FBB" w:rsidP="00DC585A" w:rsidRDefault="005C4FBB" w14:paraId="1EABDC71" w14:textId="470AF966">
      <w:pPr>
        <w:pStyle w:val="ListParagraph"/>
        <w:numPr>
          <w:ilvl w:val="0"/>
          <w:numId w:val="19"/>
        </w:numPr>
        <w:rPr/>
      </w:pPr>
      <w:r w:rsidR="6DF8C037">
        <w:rPr/>
        <w:t xml:space="preserve">The CCC’s </w:t>
      </w:r>
      <w:r w:rsidR="0FD66AD7">
        <w:rPr/>
        <w:t xml:space="preserve">employees, trustees, </w:t>
      </w:r>
      <w:r w:rsidR="7516896A">
        <w:rPr/>
        <w:t xml:space="preserve">Centre </w:t>
      </w:r>
      <w:r w:rsidR="0FD66AD7">
        <w:rPr/>
        <w:t xml:space="preserve">users, </w:t>
      </w:r>
      <w:r w:rsidR="0FD66AD7">
        <w:rPr/>
        <w:t>volunteers</w:t>
      </w:r>
      <w:r w:rsidR="4FAFAC53">
        <w:rPr/>
        <w:t xml:space="preserve"> and external partners</w:t>
      </w:r>
      <w:r w:rsidR="0FD66AD7">
        <w:rPr/>
        <w:t xml:space="preserve"> </w:t>
      </w:r>
      <w:r w:rsidR="0FD66AD7">
        <w:rPr/>
        <w:t>are responsible for</w:t>
      </w:r>
      <w:r w:rsidR="0FD66AD7">
        <w:rPr/>
        <w:t xml:space="preserve"> </w:t>
      </w:r>
      <w:r w:rsidR="0FD66AD7">
        <w:rPr/>
        <w:t>maintaining</w:t>
      </w:r>
      <w:r w:rsidR="0FD66AD7">
        <w:rPr/>
        <w:t xml:space="preserve"> the confidentiality of all proprietary </w:t>
      </w:r>
      <w:r w:rsidR="0AA18EFE">
        <w:rPr/>
        <w:t>and privileged information to which they are exposed</w:t>
      </w:r>
      <w:r w:rsidR="7C672B02">
        <w:rPr/>
        <w:t xml:space="preserve"> in respect of</w:t>
      </w:r>
      <w:r w:rsidR="65F1454D">
        <w:rPr/>
        <w:t xml:space="preserve"> both</w:t>
      </w:r>
      <w:r w:rsidR="6B537766">
        <w:rPr/>
        <w:t xml:space="preserve"> </w:t>
      </w:r>
      <w:r w:rsidR="6693DC32">
        <w:rPr/>
        <w:t xml:space="preserve">personal data belonging to </w:t>
      </w:r>
      <w:r w:rsidR="7C672B02">
        <w:rPr/>
        <w:t>individuals and the organisational business of the CCC</w:t>
      </w:r>
      <w:r w:rsidR="48CED660">
        <w:rPr/>
        <w:t>. A breach of this duty of confidentiality</w:t>
      </w:r>
      <w:r w:rsidR="51379796">
        <w:rPr/>
        <w:t xml:space="preserve"> could</w:t>
      </w:r>
      <w:r w:rsidR="48CED660">
        <w:rPr/>
        <w:t xml:space="preserve"> result in the termination of a</w:t>
      </w:r>
      <w:r w:rsidR="33D79CD9">
        <w:rPr/>
        <w:t xml:space="preserve">n employee’s, trustee’s, </w:t>
      </w:r>
      <w:r w:rsidR="33D79CD9">
        <w:rPr/>
        <w:t>hirer’s</w:t>
      </w:r>
      <w:r w:rsidR="33D79CD9">
        <w:rPr/>
        <w:t xml:space="preserve"> or volunteer’s relationship with the CCC or other corrective action.</w:t>
      </w:r>
    </w:p>
    <w:p w:rsidR="00BA0991" w:rsidP="00DC585A" w:rsidRDefault="00BA0991" w14:paraId="11D4F6E2" w14:textId="46AE8462">
      <w:pPr>
        <w:pStyle w:val="ListParagraph"/>
        <w:numPr>
          <w:ilvl w:val="0"/>
          <w:numId w:val="19"/>
        </w:numPr>
      </w:pPr>
      <w:r>
        <w:t xml:space="preserve">Any information concerning the CCC’s need </w:t>
      </w:r>
      <w:r w:rsidR="00C009B6">
        <w:t xml:space="preserve">for or receipt of funding </w:t>
      </w:r>
      <w:r w:rsidR="00BC6038">
        <w:t xml:space="preserve">and all matters discussed at board meetings of trustees </w:t>
      </w:r>
      <w:r w:rsidR="00C009B6">
        <w:t>shall be treated as confidential unless the trustees otherwise agree</w:t>
      </w:r>
      <w:r w:rsidR="00551C70">
        <w:t>.</w:t>
      </w:r>
    </w:p>
    <w:p w:rsidR="00DC585A" w:rsidP="00DC585A" w:rsidRDefault="00DC585A" w14:paraId="1320F207" w14:textId="0F2C8666">
      <w:pPr>
        <w:pStyle w:val="ListParagraph"/>
        <w:numPr>
          <w:ilvl w:val="0"/>
          <w:numId w:val="19"/>
        </w:numPr>
      </w:pPr>
      <w:r>
        <w:t xml:space="preserve">No information held by the CCC, including </w:t>
      </w:r>
      <w:r w:rsidR="00AE6C51">
        <w:t xml:space="preserve">an individual’s </w:t>
      </w:r>
      <w:r>
        <w:t>status</w:t>
      </w:r>
      <w:r w:rsidR="00E84AD9">
        <w:t xml:space="preserve"> in the UK Disclosure </w:t>
      </w:r>
      <w:r w:rsidR="009E7A99">
        <w:t>a</w:t>
      </w:r>
      <w:r w:rsidR="00E84AD9">
        <w:t>nd Barring Service (DBS)</w:t>
      </w:r>
      <w:r>
        <w:t xml:space="preserve">, will </w:t>
      </w:r>
      <w:r w:rsidR="00BC6038">
        <w:t>b</w:t>
      </w:r>
      <w:r>
        <w:t xml:space="preserve">e shared with a third party without consent. </w:t>
      </w:r>
    </w:p>
    <w:p w:rsidR="00DC585A" w:rsidP="00DC585A" w:rsidRDefault="00DC585A" w14:paraId="62616D77" w14:textId="53038547">
      <w:pPr>
        <w:pStyle w:val="ListParagraph"/>
        <w:numPr>
          <w:ilvl w:val="0"/>
          <w:numId w:val="19"/>
        </w:numPr>
        <w:rPr/>
      </w:pPr>
      <w:r w:rsidR="134B98F6">
        <w:rPr/>
        <w:t xml:space="preserve">The CCC will only disclose any information held about an employee, trustee, </w:t>
      </w:r>
      <w:r w:rsidR="35039F9A">
        <w:rPr/>
        <w:t>C</w:t>
      </w:r>
      <w:r w:rsidR="35039F9A">
        <w:rPr/>
        <w:t>e</w:t>
      </w:r>
      <w:r w:rsidR="35039F9A">
        <w:rPr/>
        <w:t>n</w:t>
      </w:r>
      <w:r w:rsidR="35039F9A">
        <w:rPr/>
        <w:t xml:space="preserve">tre </w:t>
      </w:r>
      <w:r w:rsidR="134B98F6">
        <w:rPr/>
        <w:t xml:space="preserve">user, hirer or volunteer where there is a risk to that person or others, </w:t>
      </w:r>
      <w:r w:rsidR="17125DE0">
        <w:rPr/>
        <w:t xml:space="preserve">there are </w:t>
      </w:r>
      <w:r w:rsidR="134B98F6">
        <w:rPr/>
        <w:t>concerns about abuse</w:t>
      </w:r>
      <w:r w:rsidR="42C71B42">
        <w:rPr/>
        <w:t xml:space="preserve"> or</w:t>
      </w:r>
      <w:r w:rsidR="134B98F6">
        <w:rPr/>
        <w:t xml:space="preserve"> illegal activity</w:t>
      </w:r>
      <w:r w:rsidR="42C71B42">
        <w:rPr/>
        <w:t>,</w:t>
      </w:r>
      <w:r w:rsidR="134B98F6">
        <w:rPr/>
        <w:t xml:space="preserve"> or help is objectively required that the CCC cannot provide. </w:t>
      </w:r>
    </w:p>
    <w:p w:rsidR="00DC585A" w:rsidP="00DC585A" w:rsidRDefault="00DC585A" w14:paraId="2C412340" w14:textId="6E273EF5">
      <w:pPr>
        <w:pStyle w:val="ListParagraph"/>
        <w:numPr>
          <w:ilvl w:val="0"/>
          <w:numId w:val="19"/>
        </w:numPr>
        <w:rPr/>
      </w:pPr>
      <w:r w:rsidR="134B98F6">
        <w:rPr/>
        <w:t xml:space="preserve">Any publicity materials </w:t>
      </w:r>
      <w:r w:rsidR="134B98F6">
        <w:rPr/>
        <w:t>containing</w:t>
      </w:r>
      <w:r w:rsidR="134B98F6">
        <w:rPr/>
        <w:t xml:space="preserve"> photographs</w:t>
      </w:r>
      <w:r w:rsidR="487B1047">
        <w:rPr/>
        <w:t>/videos</w:t>
      </w:r>
      <w:r w:rsidR="134B98F6">
        <w:rPr/>
        <w:t xml:space="preserve"> of an individual will only be used with the subject’s permission or the permission of his/her guardian where </w:t>
      </w:r>
      <w:r w:rsidR="134B98F6">
        <w:rPr/>
        <w:t>appropriate</w:t>
      </w:r>
      <w:r w:rsidR="134B98F6">
        <w:rPr/>
        <w:t>.</w:t>
      </w:r>
      <w:r w:rsidR="48B89DE8">
        <w:rPr/>
        <w:t xml:space="preserve"> Where the subject is a child or young person under the age of 18, please also adhere to the provisions of the </w:t>
      </w:r>
      <w:hyperlink r:id="R5398211af7154970">
        <w:r w:rsidRPr="60C62D16" w:rsidR="48B89DE8">
          <w:rPr>
            <w:rStyle w:val="Hyperlink"/>
          </w:rPr>
          <w:t xml:space="preserve">CCC Safeguarding Policy </w:t>
        </w:r>
        <w:r w:rsidRPr="60C62D16" w:rsidR="5F7D82D8">
          <w:rPr>
            <w:rStyle w:val="Hyperlink"/>
          </w:rPr>
          <w:t>Procedure -</w:t>
        </w:r>
        <w:r w:rsidRPr="60C62D16" w:rsidR="48B89DE8">
          <w:rPr>
            <w:rStyle w:val="Hyperlink"/>
          </w:rPr>
          <w:t xml:space="preserve"> Children and Young </w:t>
        </w:r>
        <w:r w:rsidRPr="60C62D16" w:rsidR="685BD9C3">
          <w:rPr>
            <w:rStyle w:val="Hyperlink"/>
          </w:rPr>
          <w:t>People</w:t>
        </w:r>
      </w:hyperlink>
      <w:r w:rsidR="48B89DE8">
        <w:rPr/>
        <w:t xml:space="preserve"> </w:t>
      </w:r>
      <w:r w:rsidR="2EFE7C11">
        <w:rPr/>
        <w:t xml:space="preserve">and ensure </w:t>
      </w:r>
      <w:r w:rsidR="2EFE7C11">
        <w:rPr/>
        <w:t>appropriate consent</w:t>
      </w:r>
      <w:r w:rsidR="2EFE7C11">
        <w:rPr/>
        <w:t xml:space="preserve"> is in place. </w:t>
      </w:r>
      <w:r w:rsidR="2EFE7C11">
        <w:rPr/>
        <w:t>In particular, any</w:t>
      </w:r>
      <w:r w:rsidR="2EFE7C11">
        <w:rPr/>
        <w:t xml:space="preserve"> photographs or videos may only be taken on a CCC device or be commissioned by CCC so that they can be stored securely.</w:t>
      </w:r>
      <w:r w:rsidR="37DD68C6">
        <w:rPr/>
        <w:t xml:space="preserve"> If </w:t>
      </w:r>
      <w:r w:rsidR="37DD68C6">
        <w:rPr/>
        <w:t>appropriate</w:t>
      </w:r>
      <w:r w:rsidR="37DD68C6">
        <w:rPr/>
        <w:t>, please also adhe</w:t>
      </w:r>
      <w:r w:rsidR="37DD68C6">
        <w:rPr/>
        <w:t xml:space="preserve">re to the provisions of the </w:t>
      </w:r>
      <w:hyperlink r:id="R215e50e443084b53">
        <w:r w:rsidRPr="60C62D16" w:rsidR="37DD68C6">
          <w:rPr>
            <w:rStyle w:val="Hyperlink"/>
          </w:rPr>
          <w:t>CCC Safeguarding Policy Procedure – Vulnerable Adults (Adults at Risk)</w:t>
        </w:r>
        <w:r w:rsidRPr="60C62D16" w:rsidR="7659E6DC">
          <w:rPr>
            <w:rStyle w:val="Hyperlink"/>
          </w:rPr>
          <w:t>.</w:t>
        </w:r>
      </w:hyperlink>
    </w:p>
    <w:p w:rsidRPr="00AA2427" w:rsidR="00983DBE" w:rsidP="00DC585A" w:rsidRDefault="00AD3651" w14:paraId="658CE348" w14:textId="42E8CFD0">
      <w:pPr>
        <w:pStyle w:val="ListParagraph"/>
        <w:numPr>
          <w:ilvl w:val="0"/>
          <w:numId w:val="19"/>
        </w:numPr>
      </w:pPr>
      <w:r>
        <w:t>The CCC</w:t>
      </w:r>
      <w:r w:rsidR="00983DBE">
        <w:t xml:space="preserve"> cannot, however, be responsible for the theft, destruction, or inadvertent disclosure of personal information whether h</w:t>
      </w:r>
      <w:r>
        <w:t>eld electronically or on paper</w:t>
      </w:r>
      <w:r w:rsidR="00983DBE">
        <w:t>.</w:t>
      </w:r>
    </w:p>
    <w:p w:rsidRPr="00DC585A" w:rsidR="00DC585A" w:rsidP="00DC585A" w:rsidRDefault="00DC585A" w14:paraId="57FD520A" w14:textId="77777777"/>
    <w:p w:rsidR="00E64967" w:rsidP="00E64967" w:rsidRDefault="00E64967" w14:paraId="12147ECD" w14:textId="77777777">
      <w:pPr>
        <w:pStyle w:val="Heading2"/>
      </w:pPr>
      <w:r>
        <w:t>Inventory of personal and confidential information</w:t>
      </w:r>
    </w:p>
    <w:p w:rsidR="00E64967" w:rsidP="00E64967" w:rsidRDefault="00E64967" w14:paraId="37513E2A" w14:textId="45734F2C">
      <w:r>
        <w:t>Annex A contains a high-level inventory of personal and confidential information</w:t>
      </w:r>
      <w:r w:rsidR="005B2576">
        <w:t xml:space="preserve"> kept by the CCC</w:t>
      </w:r>
      <w:r>
        <w:t xml:space="preserve">. </w:t>
      </w:r>
    </w:p>
    <w:p w:rsidR="00E64967" w:rsidP="00E64967" w:rsidRDefault="00E64967" w14:paraId="42CA93DF" w14:textId="76316B46">
      <w:r>
        <w:t xml:space="preserve">The personal </w:t>
      </w:r>
      <w:r w:rsidR="005B2576">
        <w:t>data</w:t>
      </w:r>
      <w:r w:rsidR="003A00CB">
        <w:t>, including special category data,</w:t>
      </w:r>
      <w:r>
        <w:t xml:space="preserve"> falls into three categories:</w:t>
      </w:r>
    </w:p>
    <w:p w:rsidR="00E64967" w:rsidP="00E64967" w:rsidRDefault="00E64967" w14:paraId="709797D8" w14:textId="2A64EE3C">
      <w:pPr>
        <w:pStyle w:val="ListParagraph"/>
        <w:numPr>
          <w:ilvl w:val="0"/>
          <w:numId w:val="11"/>
        </w:numPr>
        <w:rPr/>
      </w:pPr>
      <w:r w:rsidR="6558D2D0">
        <w:rPr/>
        <w:t xml:space="preserve">Information </w:t>
      </w:r>
      <w:r w:rsidR="4D732136">
        <w:rPr/>
        <w:t xml:space="preserve">derived from the Community Activities </w:t>
      </w:r>
      <w:r w:rsidR="62B08599">
        <w:rPr/>
        <w:t>Programme (CAP) registration form</w:t>
      </w:r>
      <w:r w:rsidR="4B9A99F4">
        <w:rPr/>
        <w:t>s</w:t>
      </w:r>
      <w:r w:rsidR="62B08599">
        <w:rPr/>
        <w:t xml:space="preserve">, </w:t>
      </w:r>
      <w:r w:rsidR="62B08599">
        <w:rPr/>
        <w:t xml:space="preserve">which is </w:t>
      </w:r>
      <w:r w:rsidR="6558D2D0">
        <w:rPr/>
        <w:t>held on the contacts database</w:t>
      </w:r>
      <w:r w:rsidR="62B08599">
        <w:rPr/>
        <w:t xml:space="preserve"> </w:t>
      </w:r>
      <w:r w:rsidR="2CFE0CDC">
        <w:rPr/>
        <w:t xml:space="preserve">(together with contact details of other people who have </w:t>
      </w:r>
      <w:r w:rsidR="578C4A1E">
        <w:rPr/>
        <w:t>registered with the Centre)</w:t>
      </w:r>
      <w:r w:rsidR="4E4EA25F">
        <w:rPr/>
        <w:t>. This information is</w:t>
      </w:r>
      <w:r w:rsidR="62B08599">
        <w:rPr/>
        <w:t xml:space="preserve"> </w:t>
      </w:r>
      <w:r w:rsidR="6558D2D0">
        <w:rPr/>
        <w:t>used to inform CCC users about activities in the Centre</w:t>
      </w:r>
    </w:p>
    <w:p w:rsidR="00E64967" w:rsidP="00E64967" w:rsidRDefault="00E64967" w14:paraId="02A91E67" w14:textId="77777777">
      <w:pPr>
        <w:pStyle w:val="ListParagraph"/>
        <w:numPr>
          <w:ilvl w:val="0"/>
          <w:numId w:val="11"/>
        </w:numPr>
      </w:pPr>
      <w:r>
        <w:t>Information about gym users, including contact details, held on the gym computer</w:t>
      </w:r>
    </w:p>
    <w:p w:rsidR="00E64967" w:rsidP="00E64967" w:rsidRDefault="00E64967" w14:paraId="2CFFFC4F" w14:textId="7F127438">
      <w:pPr>
        <w:pStyle w:val="ListParagraph"/>
        <w:numPr>
          <w:ilvl w:val="0"/>
          <w:numId w:val="11"/>
        </w:numPr>
        <w:rPr/>
      </w:pPr>
      <w:r w:rsidR="6558D2D0">
        <w:rPr/>
        <w:t xml:space="preserve">Information about gym users collected on the paper health questionnaire </w:t>
      </w:r>
      <w:r w:rsidR="6558D2D0">
        <w:rPr/>
        <w:t xml:space="preserve">completed prior to </w:t>
      </w:r>
      <w:r w:rsidR="6558D2D0">
        <w:rPr/>
        <w:t>initial</w:t>
      </w:r>
      <w:r w:rsidR="6558D2D0">
        <w:rPr/>
        <w:t xml:space="preserve"> assessment.</w:t>
      </w:r>
    </w:p>
    <w:p w:rsidR="00E64967" w:rsidP="00E64967" w:rsidRDefault="00E64967" w14:paraId="737F2097" w14:textId="3C58733C">
      <w:r>
        <w:t xml:space="preserve">The inventory shall be reviewed and updated as necessary </w:t>
      </w:r>
      <w:r w:rsidR="00E84AD9">
        <w:t>and, in any event,</w:t>
      </w:r>
      <w:r>
        <w:t xml:space="preserve"> annually.</w:t>
      </w:r>
    </w:p>
    <w:p w:rsidR="007B461B" w:rsidP="00E64967" w:rsidRDefault="007B461B" w14:paraId="1917829D" w14:textId="77777777"/>
    <w:p w:rsidR="00254724" w:rsidP="00630127" w:rsidRDefault="00630127" w14:paraId="4C10D113" w14:textId="50CAFB05">
      <w:pPr>
        <w:pStyle w:val="Heading2"/>
      </w:pPr>
      <w:r>
        <w:t xml:space="preserve">Privacy </w:t>
      </w:r>
    </w:p>
    <w:p w:rsidRPr="004050DD" w:rsidR="005E5F4F" w:rsidP="00E84AD9" w:rsidRDefault="005E5F4F" w14:paraId="670371AA" w14:textId="2ABF4BBE">
      <w:pPr>
        <w:pStyle w:val="Bullet"/>
        <w:numPr>
          <w:ilvl w:val="0"/>
          <w:numId w:val="0"/>
        </w:numPr>
        <w:jc w:val="left"/>
        <w:rPr>
          <w:b/>
          <w:bCs/>
          <w:i/>
          <w:iCs/>
        </w:rPr>
      </w:pPr>
      <w:r>
        <w:t xml:space="preserve">The Privacy </w:t>
      </w:r>
      <w:r w:rsidR="00F401D5">
        <w:t>Notice</w:t>
      </w:r>
      <w:r>
        <w:t xml:space="preserve"> concerning the personal information of Centre Users </w:t>
      </w:r>
      <w:r w:rsidR="00D36F6C">
        <w:t xml:space="preserve">is </w:t>
      </w:r>
      <w:r>
        <w:t xml:space="preserve">available </w:t>
      </w:r>
      <w:r w:rsidR="00D36F6C">
        <w:t xml:space="preserve">on the CCC’s website </w:t>
      </w:r>
      <w:r>
        <w:t xml:space="preserve">at </w:t>
      </w:r>
      <w:r w:rsidRPr="00E84AD9" w:rsidR="00E84AD9">
        <w:t>https://cambriancentre.org/about/policies/</w:t>
      </w:r>
    </w:p>
    <w:p w:rsidR="00630127" w:rsidP="00630127" w:rsidRDefault="00630127" w14:paraId="1046F450" w14:textId="77777777">
      <w:pPr>
        <w:pStyle w:val="Bullet"/>
        <w:numPr>
          <w:ilvl w:val="0"/>
          <w:numId w:val="0"/>
        </w:numPr>
        <w:ind w:left="720"/>
      </w:pPr>
    </w:p>
    <w:p w:rsidR="00A06D9E" w:rsidP="00066512" w:rsidRDefault="00A06D9E" w14:paraId="1980A4D0" w14:textId="31E37192">
      <w:pPr>
        <w:pStyle w:val="Heading2"/>
      </w:pPr>
      <w:r>
        <w:t>Use of Data</w:t>
      </w:r>
    </w:p>
    <w:p w:rsidR="00A06D9E" w:rsidP="00A06D9E" w:rsidRDefault="00A06D9E" w14:paraId="0243A19B" w14:textId="2DF9D202">
      <w:r>
        <w:t>The CCC may use personal, confidential and other information legit</w:t>
      </w:r>
      <w:r w:rsidR="00D12038">
        <w:t>imately in its possession to:</w:t>
      </w:r>
    </w:p>
    <w:p w:rsidR="00D12038" w:rsidP="00D12038" w:rsidRDefault="00FA4D0D" w14:paraId="1A05191E" w14:textId="3875478B">
      <w:pPr>
        <w:pStyle w:val="ListParagraph"/>
        <w:numPr>
          <w:ilvl w:val="0"/>
          <w:numId w:val="20"/>
        </w:numPr>
      </w:pPr>
      <w:r>
        <w:t>Carry out its obligations arising from any contracts entered into with the Centre</w:t>
      </w:r>
    </w:p>
    <w:p w:rsidR="00FA4D0D" w:rsidP="00D12038" w:rsidRDefault="00A36EF5" w14:paraId="5A4D5708" w14:textId="75EC48EF">
      <w:pPr>
        <w:pStyle w:val="ListParagraph"/>
        <w:numPr>
          <w:ilvl w:val="0"/>
          <w:numId w:val="20"/>
        </w:numPr>
      </w:pPr>
      <w:r>
        <w:t>Process invoices for bookings</w:t>
      </w:r>
    </w:p>
    <w:p w:rsidR="00A36EF5" w:rsidP="00D12038" w:rsidRDefault="00A36EF5" w14:paraId="7A541519" w14:textId="555FC248">
      <w:pPr>
        <w:pStyle w:val="ListParagraph"/>
        <w:numPr>
          <w:ilvl w:val="0"/>
          <w:numId w:val="20"/>
        </w:numPr>
      </w:pPr>
      <w:r>
        <w:t xml:space="preserve">Seek users’ views or comments on the services </w:t>
      </w:r>
      <w:r w:rsidR="009263BD">
        <w:t>provided</w:t>
      </w:r>
    </w:p>
    <w:p w:rsidR="009263BD" w:rsidP="00D12038" w:rsidRDefault="009263BD" w14:paraId="70447033" w14:textId="4A2E79A4">
      <w:pPr>
        <w:pStyle w:val="ListParagraph"/>
        <w:numPr>
          <w:ilvl w:val="0"/>
          <w:numId w:val="20"/>
        </w:numPr>
      </w:pPr>
      <w:r>
        <w:t>Notify users of</w:t>
      </w:r>
      <w:r w:rsidR="00E84AD9">
        <w:t xml:space="preserve"> any</w:t>
      </w:r>
      <w:r>
        <w:t xml:space="preserve"> changes to services</w:t>
      </w:r>
    </w:p>
    <w:p w:rsidR="009263BD" w:rsidP="00D12038" w:rsidRDefault="009775E6" w14:paraId="08DEE0EC" w14:textId="593FC55B">
      <w:pPr>
        <w:pStyle w:val="ListParagraph"/>
        <w:numPr>
          <w:ilvl w:val="0"/>
          <w:numId w:val="20"/>
        </w:numPr>
      </w:pPr>
      <w:r>
        <w:t xml:space="preserve">Send users and local residents </w:t>
      </w:r>
      <w:r w:rsidR="00A354E7">
        <w:t xml:space="preserve">newsletters and </w:t>
      </w:r>
      <w:r>
        <w:t>communications which may be of interest</w:t>
      </w:r>
      <w:r w:rsidR="00D228CC">
        <w:t xml:space="preserve"> (e</w:t>
      </w:r>
      <w:r w:rsidR="00E84AD9">
        <w:t>.</w:t>
      </w:r>
      <w:r w:rsidR="00D228CC">
        <w:t>g</w:t>
      </w:r>
      <w:r w:rsidR="00E84AD9">
        <w:t>.</w:t>
      </w:r>
      <w:r w:rsidR="00D228CC">
        <w:t xml:space="preserve"> new initiatives)</w:t>
      </w:r>
    </w:p>
    <w:p w:rsidR="009775E6" w:rsidP="00D12038" w:rsidRDefault="009775E6" w14:paraId="650EAF46" w14:textId="3F9BBDD6">
      <w:pPr>
        <w:pStyle w:val="ListParagraph"/>
        <w:numPr>
          <w:ilvl w:val="0"/>
          <w:numId w:val="20"/>
        </w:numPr>
      </w:pPr>
      <w:r>
        <w:t>Process</w:t>
      </w:r>
      <w:r w:rsidR="00E84AD9">
        <w:t xml:space="preserve"> any</w:t>
      </w:r>
      <w:r>
        <w:t xml:space="preserve"> donations</w:t>
      </w:r>
    </w:p>
    <w:p w:rsidR="00E1083E" w:rsidP="0014177A" w:rsidRDefault="00E1083E" w14:paraId="750D789E" w14:textId="77777777">
      <w:pPr>
        <w:pStyle w:val="ListParagraph"/>
      </w:pPr>
    </w:p>
    <w:p w:rsidRPr="00A06D9E" w:rsidR="00D228CC" w:rsidP="00D228CC" w:rsidRDefault="00D228CC" w14:paraId="1F2D5E66" w14:textId="77777777">
      <w:pPr>
        <w:pStyle w:val="ListParagraph"/>
      </w:pPr>
    </w:p>
    <w:p w:rsidR="005E5F4F" w:rsidP="00066512" w:rsidRDefault="005E5F4F" w14:paraId="678A90D3" w14:textId="6165CD44">
      <w:pPr>
        <w:pStyle w:val="Heading2"/>
      </w:pPr>
      <w:r>
        <w:t>Responsibility</w:t>
      </w:r>
    </w:p>
    <w:p w:rsidR="00796BF8" w:rsidP="00325863" w:rsidRDefault="005E5F4F" w14:paraId="1EC83564" w14:textId="3E1052E5">
      <w:r w:rsidR="005E5F4F">
        <w:rPr/>
        <w:t xml:space="preserve">Responsibility for data protection and privacy lies with </w:t>
      </w:r>
      <w:r w:rsidR="005E5F4F">
        <w:rPr/>
        <w:t xml:space="preserve">the </w:t>
      </w:r>
      <w:r w:rsidR="001D2B14">
        <w:rPr/>
        <w:t>Charity</w:t>
      </w:r>
      <w:r w:rsidR="001D2B14">
        <w:rPr/>
        <w:t xml:space="preserve"> Director and the </w:t>
      </w:r>
      <w:r w:rsidR="0087120A">
        <w:rPr/>
        <w:t>Centre Manager</w:t>
      </w:r>
      <w:r w:rsidR="005E5F4F">
        <w:rPr/>
        <w:t xml:space="preserve"> supported by the trustees and </w:t>
      </w:r>
      <w:r w:rsidR="001D2B14">
        <w:rPr/>
        <w:t xml:space="preserve">other </w:t>
      </w:r>
      <w:r w:rsidR="005E5F4F">
        <w:rPr/>
        <w:t>staff.</w:t>
      </w:r>
      <w:r w:rsidR="00C048BF">
        <w:rPr/>
        <w:t xml:space="preserve"> A nominated trustee shall have specific responsibility for </w:t>
      </w:r>
      <w:r w:rsidR="005907DE">
        <w:rPr/>
        <w:t>data protection for the CCC</w:t>
      </w:r>
      <w:r w:rsidR="00C95698">
        <w:rPr/>
        <w:t xml:space="preserve"> and the trustees undertake to review this policy annually</w:t>
      </w:r>
      <w:r w:rsidR="005907DE">
        <w:rPr/>
        <w:t>.</w:t>
      </w:r>
      <w:r w:rsidR="00CD26F8">
        <w:rPr/>
        <w:t xml:space="preserve"> </w:t>
      </w:r>
    </w:p>
    <w:p w:rsidRPr="00E52E47" w:rsidR="006E07BB" w:rsidP="00325863" w:rsidRDefault="005E5F4F" w14:paraId="56405324" w14:textId="37DE4B96">
      <w:pPr>
        <w:rPr>
          <w:b/>
          <w:bCs/>
          <w:i/>
          <w:iCs/>
        </w:rPr>
      </w:pPr>
      <w:r>
        <w:t>Based on the criteria published by the Information Commissioner Office (ICO), the Centre is not required to register with the ICO or to nominate a Data Protection Officer.</w:t>
      </w:r>
      <w:r w:rsidR="00E52E47">
        <w:t xml:space="preserve"> </w:t>
      </w:r>
    </w:p>
    <w:p w:rsidRPr="008604F6" w:rsidR="006E07BB" w:rsidP="00C0018A" w:rsidRDefault="006E07BB" w14:paraId="48C41A6E" w14:textId="77777777"/>
    <w:p w:rsidR="005E5F4F" w:rsidP="00066512" w:rsidRDefault="005E5F4F" w14:paraId="49B2179B" w14:textId="585E0AA4">
      <w:pPr>
        <w:pStyle w:val="Heading2"/>
      </w:pPr>
      <w:r>
        <w:t>L</w:t>
      </w:r>
      <w:r w:rsidR="00DA3F0D">
        <w:t>awful</w:t>
      </w:r>
      <w:r>
        <w:t xml:space="preserve"> basis for collection and processing of personal information</w:t>
      </w:r>
    </w:p>
    <w:p w:rsidR="005E5F4F" w:rsidP="004D706C" w:rsidRDefault="005F4A07" w14:paraId="50407A29" w14:textId="33C5555B">
      <w:r>
        <w:t>T</w:t>
      </w:r>
      <w:r w:rsidR="005E5F4F">
        <w:t>he primary l</w:t>
      </w:r>
      <w:r>
        <w:t>awful ba</w:t>
      </w:r>
      <w:r w:rsidR="005E5F4F">
        <w:t>sis for collection and processing of personal information shall be consent.</w:t>
      </w:r>
      <w:r w:rsidR="00AE29D0">
        <w:t xml:space="preserve"> </w:t>
      </w:r>
      <w:r w:rsidR="00BF1194">
        <w:t>Alternatively, p</w:t>
      </w:r>
      <w:r w:rsidR="00AE29D0">
        <w:t xml:space="preserve">rocessing </w:t>
      </w:r>
      <w:r w:rsidR="00D64572">
        <w:t xml:space="preserve">of personal data </w:t>
      </w:r>
      <w:r w:rsidR="00AE29D0">
        <w:t xml:space="preserve">is necessary for </w:t>
      </w:r>
      <w:r w:rsidR="000E3252">
        <w:t xml:space="preserve">performance of </w:t>
      </w:r>
      <w:r w:rsidR="00AE29D0">
        <w:t xml:space="preserve">the </w:t>
      </w:r>
      <w:r w:rsidR="00BF1194">
        <w:t>contract we have with users</w:t>
      </w:r>
      <w:r w:rsidR="00145C46">
        <w:t xml:space="preserve">, trustees and staff </w:t>
      </w:r>
      <w:r w:rsidR="006D2801">
        <w:t xml:space="preserve">to </w:t>
      </w:r>
      <w:r w:rsidR="00AE29D0">
        <w:t>p</w:t>
      </w:r>
      <w:r w:rsidR="000E3252">
        <w:t>rovide</w:t>
      </w:r>
      <w:r w:rsidR="00AE29D0">
        <w:t xml:space="preserve"> </w:t>
      </w:r>
      <w:r w:rsidR="00741F32">
        <w:t>services</w:t>
      </w:r>
      <w:r w:rsidR="00145C46">
        <w:t xml:space="preserve"> </w:t>
      </w:r>
      <w:r w:rsidR="00315DDC">
        <w:t xml:space="preserve">in </w:t>
      </w:r>
      <w:r w:rsidR="00741F32">
        <w:t>which the data subject wi</w:t>
      </w:r>
      <w:r w:rsidR="00315DDC">
        <w:t>shes to participate.</w:t>
      </w:r>
      <w:r w:rsidR="009720C0">
        <w:t xml:space="preserve"> The CCC’s lawful basis for processing special category data is normally that </w:t>
      </w:r>
      <w:r w:rsidR="004037BA">
        <w:t>the</w:t>
      </w:r>
      <w:r w:rsidR="004918AC">
        <w:t xml:space="preserve"> </w:t>
      </w:r>
      <w:r w:rsidR="003329BA">
        <w:t>CCC</w:t>
      </w:r>
      <w:r w:rsidR="004037BA">
        <w:t xml:space="preserve"> user has freely given informed consent to the </w:t>
      </w:r>
      <w:r w:rsidR="008E4DC4">
        <w:t xml:space="preserve">processing </w:t>
      </w:r>
      <w:r w:rsidR="004536FC">
        <w:t>for purposes explained to them</w:t>
      </w:r>
      <w:r w:rsidR="00A36655">
        <w:t xml:space="preserve"> before the data is given</w:t>
      </w:r>
      <w:r w:rsidR="007276FE">
        <w:t xml:space="preserve">, namely </w:t>
      </w:r>
      <w:r w:rsidR="00FF4D71">
        <w:t xml:space="preserve">for </w:t>
      </w:r>
      <w:r w:rsidR="007276FE">
        <w:t xml:space="preserve">keeping them fit and safe </w:t>
      </w:r>
      <w:r w:rsidR="00FF4D71">
        <w:t xml:space="preserve">and for the creation of beneficial exercise </w:t>
      </w:r>
      <w:r w:rsidR="00C851E5">
        <w:t xml:space="preserve">and treatment </w:t>
      </w:r>
      <w:r w:rsidR="00FF4D71">
        <w:t>programmes</w:t>
      </w:r>
      <w:r w:rsidR="004536FC">
        <w:t>.</w:t>
      </w:r>
      <w:r w:rsidR="00E84AD9">
        <w:t xml:space="preserve"> </w:t>
      </w:r>
    </w:p>
    <w:p w:rsidR="001D2B14" w:rsidP="004D706C" w:rsidRDefault="001D2B14" w14:paraId="2D4C0705" w14:textId="77777777"/>
    <w:p w:rsidRPr="00F50EE9" w:rsidR="005E5F4F" w:rsidP="00066512" w:rsidRDefault="005E5F4F" w14:paraId="6843ADA3" w14:textId="77777777">
      <w:pPr>
        <w:pStyle w:val="Heading2"/>
        <w:rPr/>
      </w:pPr>
      <w:r w:rsidR="005E5F4F">
        <w:rPr/>
        <w:t xml:space="preserve">Secure and safe storage of </w:t>
      </w:r>
      <w:r w:rsidR="005E5F4F">
        <w:rPr/>
        <w:t>information</w:t>
      </w:r>
    </w:p>
    <w:p w:rsidRPr="00F50EE9" w:rsidR="00B304F5" w:rsidP="00463785" w:rsidRDefault="005E5F4F" w14:paraId="0C5D2620" w14:textId="77777777">
      <w:r w:rsidRPr="00F50EE9">
        <w:t xml:space="preserve">Personal information of </w:t>
      </w:r>
      <w:r w:rsidRPr="00F50EE9" w:rsidR="0059202E">
        <w:t>C</w:t>
      </w:r>
      <w:r w:rsidRPr="00F50EE9" w:rsidR="00436930">
        <w:t>CC</w:t>
      </w:r>
      <w:r w:rsidRPr="00F50EE9">
        <w:t xml:space="preserve"> users, trustees and staff held in electronic formats and confidential</w:t>
      </w:r>
      <w:r w:rsidRPr="00F50EE9" w:rsidR="006D7BE6">
        <w:t xml:space="preserve"> management</w:t>
      </w:r>
      <w:r w:rsidRPr="00F50EE9">
        <w:t xml:space="preserve"> information in electronic formats shall be</w:t>
      </w:r>
      <w:r w:rsidRPr="00F50EE9" w:rsidR="00B304F5">
        <w:t>:</w:t>
      </w:r>
    </w:p>
    <w:p w:rsidRPr="00F50EE9" w:rsidR="005E5F4F" w:rsidP="00B304F5" w:rsidRDefault="00B304F5" w14:paraId="07692527" w14:textId="31D5D037">
      <w:pPr>
        <w:pStyle w:val="ListParagraph"/>
        <w:numPr>
          <w:ilvl w:val="0"/>
          <w:numId w:val="16"/>
        </w:numPr>
      </w:pPr>
      <w:r w:rsidRPr="00F50EE9">
        <w:t>S</w:t>
      </w:r>
      <w:r w:rsidRPr="00F50EE9" w:rsidR="00C71F70">
        <w:t>tored in encrypted format</w:t>
      </w:r>
      <w:r w:rsidRPr="00F50EE9" w:rsidR="00500B93">
        <w:t xml:space="preserve"> on the CCC’s </w:t>
      </w:r>
      <w:r w:rsidRPr="00F50EE9" w:rsidR="00030702">
        <w:t>computer equipment</w:t>
      </w:r>
    </w:p>
    <w:p w:rsidRPr="00F50EE9" w:rsidR="00372189" w:rsidP="007935B2" w:rsidRDefault="00D05C75" w14:paraId="7659F6BF" w14:textId="4BB5A3EE">
      <w:pPr>
        <w:pStyle w:val="ListParagraph"/>
        <w:numPr>
          <w:ilvl w:val="0"/>
          <w:numId w:val="7"/>
        </w:numPr>
        <w:rPr>
          <w:b/>
          <w:bCs/>
        </w:rPr>
      </w:pPr>
      <w:r w:rsidRPr="00F50EE9">
        <w:t>T</w:t>
      </w:r>
      <w:r w:rsidRPr="00F50EE9" w:rsidR="005E5F4F">
        <w:t>ransfer</w:t>
      </w:r>
      <w:r w:rsidRPr="00F50EE9">
        <w:t>red</w:t>
      </w:r>
      <w:r w:rsidRPr="00F50EE9" w:rsidR="005E5F4F">
        <w:t xml:space="preserve"> to a</w:t>
      </w:r>
      <w:r w:rsidRPr="00F50EE9">
        <w:t>n external</w:t>
      </w:r>
      <w:r w:rsidRPr="00F50EE9" w:rsidR="005E5F4F">
        <w:t xml:space="preserve"> data centre</w:t>
      </w:r>
      <w:r w:rsidRPr="00F50EE9">
        <w:t>, if required,</w:t>
      </w:r>
      <w:r w:rsidRPr="00F50EE9" w:rsidR="005E5F4F">
        <w:t xml:space="preserve"> using the SSL/TLS protocol. Only data centres meeting the standard ISO 27001 on information security management will be used.  </w:t>
      </w:r>
      <w:r w:rsidRPr="00F50EE9" w:rsidR="003D2CB9">
        <w:rPr>
          <w:rFonts w:cs="Calibri"/>
          <w:color w:val="222222"/>
          <w:shd w:val="clear" w:color="auto" w:fill="FFFFFF"/>
        </w:rPr>
        <w:t>The suppliers in 2023 were Inventive Hosting, a trading name of the UK company </w:t>
      </w:r>
      <w:r w:rsidRPr="00F50EE9" w:rsidR="003D2CB9">
        <w:t>Praetorian IT Services Ltd,</w:t>
      </w:r>
      <w:r w:rsidRPr="00F50EE9" w:rsidR="003D2CB9">
        <w:rPr>
          <w:rFonts w:cs="Calibri"/>
          <w:color w:val="222222"/>
          <w:shd w:val="clear" w:color="auto" w:fill="FFFFFF"/>
        </w:rPr>
        <w:t> and Microsoft Ireland Operations Ltd</w:t>
      </w:r>
      <w:r w:rsidRPr="00F50EE9" w:rsidR="00030702">
        <w:rPr>
          <w:rFonts w:cs="Calibri"/>
          <w:color w:val="222222"/>
          <w:shd w:val="clear" w:color="auto" w:fill="FFFFFF"/>
        </w:rPr>
        <w:t>.</w:t>
      </w:r>
    </w:p>
    <w:p w:rsidRPr="00F50EE9" w:rsidR="005E5F4F" w:rsidP="007935B2" w:rsidRDefault="005E5F4F" w14:paraId="353E05BB" w14:textId="62C57E32">
      <w:pPr>
        <w:pStyle w:val="ListParagraph"/>
        <w:numPr>
          <w:ilvl w:val="0"/>
          <w:numId w:val="7"/>
        </w:numPr>
      </w:pPr>
      <w:r w:rsidRPr="00F50EE9">
        <w:t xml:space="preserve">The paper medical questionnaires of gym users </w:t>
      </w:r>
      <w:r w:rsidRPr="00F50EE9" w:rsidR="00197989">
        <w:t xml:space="preserve">(Annex B) </w:t>
      </w:r>
      <w:r w:rsidRPr="00F50EE9">
        <w:t>shall be kept in locked cupboards.  Card data containing exercise programmes accessible by gym users will not contain any health information.</w:t>
      </w:r>
    </w:p>
    <w:p w:rsidRPr="00F62FB7" w:rsidR="005E5F4F" w:rsidP="00F62FB7" w:rsidRDefault="005E5F4F" w14:paraId="4B60CB35" w14:textId="4DB01C92">
      <w:pPr>
        <w:ind w:left="360"/>
        <w:rPr>
          <w:i/>
        </w:rPr>
      </w:pPr>
    </w:p>
    <w:p w:rsidR="005E5F4F" w:rsidP="002B53F3" w:rsidRDefault="00556330" w14:paraId="5B609F99" w14:textId="6BB67741">
      <w:pPr>
        <w:pStyle w:val="Heading2"/>
      </w:pPr>
      <w:r>
        <w:t>Data subject</w:t>
      </w:r>
      <w:r w:rsidR="005E5F4F">
        <w:t xml:space="preserve"> access requests</w:t>
      </w:r>
    </w:p>
    <w:p w:rsidR="005E5F4F" w:rsidP="00EE16C9" w:rsidRDefault="005E5F4F" w14:paraId="24D78747" w14:textId="1D12772F">
      <w:r>
        <w:t xml:space="preserve">The </w:t>
      </w:r>
      <w:r w:rsidR="004605D1">
        <w:t xml:space="preserve">Charity Director and/or the </w:t>
      </w:r>
      <w:r w:rsidR="0087120A">
        <w:t>Centre Manager</w:t>
      </w:r>
      <w:r>
        <w:t xml:space="preserve"> has primary responsibility for managing </w:t>
      </w:r>
      <w:r w:rsidR="00904C71">
        <w:t xml:space="preserve">any </w:t>
      </w:r>
      <w:r w:rsidR="0074675A">
        <w:t xml:space="preserve">Data Subject Access Requests </w:t>
      </w:r>
      <w:r w:rsidR="002E1CFB">
        <w:t>(DSARs)</w:t>
      </w:r>
      <w:r>
        <w:t>.</w:t>
      </w:r>
    </w:p>
    <w:p w:rsidR="005E5F4F" w:rsidP="00EE16C9" w:rsidRDefault="005E5F4F" w14:paraId="7B6D6856" w14:textId="03945B99">
      <w:r>
        <w:t xml:space="preserve">Each </w:t>
      </w:r>
      <w:r w:rsidR="002E1CFB">
        <w:t>DSAR</w:t>
      </w:r>
      <w:r>
        <w:t xml:space="preserve"> will be recorded in a log noting:</w:t>
      </w:r>
    </w:p>
    <w:p w:rsidR="005E5F4F" w:rsidP="00EE16C9" w:rsidRDefault="005E5F4F" w14:paraId="2F489844" w14:textId="77777777">
      <w:pPr>
        <w:pStyle w:val="ListParagraph"/>
        <w:numPr>
          <w:ilvl w:val="0"/>
          <w:numId w:val="13"/>
        </w:numPr>
      </w:pPr>
      <w:r>
        <w:t>The identity of the subject</w:t>
      </w:r>
    </w:p>
    <w:p w:rsidR="005E5F4F" w:rsidP="00EE16C9" w:rsidRDefault="005E5F4F" w14:paraId="0F062746" w14:textId="77777777">
      <w:pPr>
        <w:pStyle w:val="ListParagraph"/>
        <w:numPr>
          <w:ilvl w:val="0"/>
          <w:numId w:val="13"/>
        </w:numPr>
      </w:pPr>
      <w:r>
        <w:t>Their contact details</w:t>
      </w:r>
    </w:p>
    <w:p w:rsidR="005E5F4F" w:rsidP="00EE16C9" w:rsidRDefault="005E5F4F" w14:paraId="7A1D4F3D" w14:textId="77777777">
      <w:pPr>
        <w:pStyle w:val="ListParagraph"/>
        <w:numPr>
          <w:ilvl w:val="0"/>
          <w:numId w:val="13"/>
        </w:numPr>
      </w:pPr>
      <w:r>
        <w:t>The date of the request</w:t>
      </w:r>
    </w:p>
    <w:p w:rsidR="005E5F4F" w:rsidP="00EE16C9" w:rsidRDefault="005E5F4F" w14:paraId="5175DACF" w14:textId="77777777">
      <w:pPr>
        <w:pStyle w:val="ListParagraph"/>
        <w:numPr>
          <w:ilvl w:val="0"/>
          <w:numId w:val="13"/>
        </w:numPr>
      </w:pPr>
      <w:r>
        <w:t>The nature of the request – data from the contacts database or information held about gym users</w:t>
      </w:r>
    </w:p>
    <w:p w:rsidR="005E5F4F" w:rsidP="00EE16C9" w:rsidRDefault="005E5F4F" w14:paraId="31581696" w14:textId="77777777">
      <w:pPr>
        <w:pStyle w:val="ListParagraph"/>
        <w:numPr>
          <w:ilvl w:val="0"/>
          <w:numId w:val="13"/>
        </w:numPr>
      </w:pPr>
      <w:r>
        <w:t>How the request was fulfilled – e.g. paper copy provided by post</w:t>
      </w:r>
    </w:p>
    <w:p w:rsidR="005E5F4F" w:rsidP="00EE16C9" w:rsidRDefault="005E5F4F" w14:paraId="1B6734BD" w14:textId="78FF882F">
      <w:pPr>
        <w:pStyle w:val="ListParagraph"/>
        <w:numPr>
          <w:ilvl w:val="0"/>
          <w:numId w:val="13"/>
        </w:numPr>
      </w:pPr>
      <w:r>
        <w:t>Date that the information was provided</w:t>
      </w:r>
      <w:r w:rsidR="00117EC4">
        <w:t xml:space="preserve"> (in accordance with statutory deadlines)</w:t>
      </w:r>
    </w:p>
    <w:p w:rsidR="005E5F4F" w:rsidP="00C74E1C" w:rsidRDefault="005E5F4F" w14:paraId="615EEBA2" w14:textId="54CE867E">
      <w:pPr>
        <w:pStyle w:val="ListParagraph"/>
        <w:numPr>
          <w:ilvl w:val="0"/>
          <w:numId w:val="13"/>
        </w:numPr>
      </w:pPr>
      <w:r>
        <w:t>Notes on any follow up e.g. request to amend specific data or to delete the record and when this was done</w:t>
      </w:r>
    </w:p>
    <w:p w:rsidRPr="000E4ED9" w:rsidR="00AD42EB" w:rsidP="00AD42EB" w:rsidRDefault="00AD42EB" w14:paraId="6028FDB0" w14:textId="77777777">
      <w:pPr>
        <w:pStyle w:val="ListParagraph"/>
      </w:pPr>
    </w:p>
    <w:p w:rsidR="005E5F4F" w:rsidP="002B53F3" w:rsidRDefault="005E5F4F" w14:paraId="11828FCE" w14:textId="127BF636">
      <w:pPr>
        <w:pStyle w:val="Heading2"/>
      </w:pPr>
      <w:r>
        <w:t>Data update and retention</w:t>
      </w:r>
      <w:r w:rsidR="00DE50DE">
        <w:t xml:space="preserve"> periods</w:t>
      </w:r>
    </w:p>
    <w:p w:rsidR="00904C71" w:rsidP="002B53F3" w:rsidRDefault="00D41673" w14:paraId="7188C39F" w14:textId="59C230CC">
      <w:r>
        <w:t>We discourage the retention of data for</w:t>
      </w:r>
      <w:r w:rsidR="0074675A">
        <w:t xml:space="preserve"> any</w:t>
      </w:r>
      <w:r>
        <w:t xml:space="preserve"> longer than is reasonably required. </w:t>
      </w:r>
    </w:p>
    <w:p w:rsidR="005E5F4F" w:rsidP="002B53F3" w:rsidRDefault="005E5F4F" w14:paraId="71765DA6" w14:textId="72E278CD">
      <w:r>
        <w:t xml:space="preserve">In the gym database, records of gym users who have not used the gym for in excess of </w:t>
      </w:r>
      <w:r w:rsidR="00D86222">
        <w:t>three</w:t>
      </w:r>
      <w:r>
        <w:t xml:space="preserve"> months will be </w:t>
      </w:r>
      <w:r w:rsidR="009B7C1B">
        <w:t>dated and transferred</w:t>
      </w:r>
      <w:r w:rsidR="00E97AA8">
        <w:t xml:space="preserve"> </w:t>
      </w:r>
      <w:r>
        <w:t>to an archive folder.  These records will be managed as follows:</w:t>
      </w:r>
    </w:p>
    <w:p w:rsidR="005E5F4F" w:rsidP="00B14EAB" w:rsidRDefault="005E5F4F" w14:paraId="64F3A589" w14:textId="77777777">
      <w:pPr>
        <w:pStyle w:val="ListParagraph"/>
        <w:numPr>
          <w:ilvl w:val="0"/>
          <w:numId w:val="14"/>
        </w:numPr>
      </w:pPr>
      <w:r>
        <w:t xml:space="preserve">If the user subsequently visits the gym, the record will be restored to the folder of active gym users </w:t>
      </w:r>
    </w:p>
    <w:p w:rsidRPr="00CD69EB" w:rsidR="00CD69EB" w:rsidP="000F3DD4" w:rsidRDefault="005E5F4F" w14:paraId="774DFF99" w14:textId="2238AE26">
      <w:pPr>
        <w:pStyle w:val="ListParagraph"/>
        <w:numPr>
          <w:ilvl w:val="0"/>
          <w:numId w:val="14"/>
        </w:numPr>
      </w:pPr>
      <w:r>
        <w:t>Records which remain in the archive folder for</w:t>
      </w:r>
      <w:r w:rsidR="00D86222">
        <w:t xml:space="preserve"> four</w:t>
      </w:r>
      <w:r w:rsidR="00A35C90">
        <w:t xml:space="preserve"> </w:t>
      </w:r>
      <w:r>
        <w:t xml:space="preserve">years shall be deleted </w:t>
      </w:r>
    </w:p>
    <w:p w:rsidR="005E5F4F" w:rsidP="002B53F3" w:rsidRDefault="005E5F4F" w14:paraId="27435453" w14:textId="0BE94CDC">
      <w:pPr>
        <w:pStyle w:val="ListParagraph"/>
        <w:numPr>
          <w:ilvl w:val="0"/>
          <w:numId w:val="14"/>
        </w:numPr>
      </w:pPr>
      <w:r>
        <w:t xml:space="preserve">Personal information for gym users shall be </w:t>
      </w:r>
      <w:r w:rsidR="0002749A">
        <w:t xml:space="preserve">deleted </w:t>
      </w:r>
      <w:r w:rsidR="009C625A">
        <w:t>four</w:t>
      </w:r>
      <w:r>
        <w:t xml:space="preserve"> years after a person has ceased to be an active gym user. </w:t>
      </w:r>
      <w:r w:rsidR="00B941BB">
        <w:t xml:space="preserve">Any </w:t>
      </w:r>
      <w:r>
        <w:t>personal information held on paper</w:t>
      </w:r>
      <w:r w:rsidR="00B941BB">
        <w:t xml:space="preserve"> that</w:t>
      </w:r>
      <w:r>
        <w:t xml:space="preserve"> is no longer required shall be shredded.</w:t>
      </w:r>
    </w:p>
    <w:p w:rsidR="00CE06D2" w:rsidP="00CE06D2" w:rsidRDefault="00CE06D2" w14:paraId="0E5ADA59" w14:textId="77777777">
      <w:pPr>
        <w:pStyle w:val="ListParagraph"/>
      </w:pPr>
    </w:p>
    <w:p w:rsidR="005E5F4F" w:rsidP="00066512" w:rsidRDefault="005E5F4F" w14:paraId="5D06C96B" w14:textId="77777777">
      <w:pPr>
        <w:pStyle w:val="Heading2"/>
        <w:rPr/>
      </w:pPr>
      <w:r w:rsidR="005E5F4F">
        <w:rPr/>
        <w:t xml:space="preserve">Accountability and </w:t>
      </w:r>
      <w:r w:rsidR="005E5F4F">
        <w:rPr/>
        <w:t>compliance</w:t>
      </w:r>
    </w:p>
    <w:p w:rsidRPr="00853452" w:rsidR="005E5F4F" w:rsidP="002B53F3" w:rsidRDefault="005E5F4F" w14:paraId="686A02D5" w14:textId="62344CA5">
      <w:pPr>
        <w:rPr>
          <w:b/>
          <w:bCs/>
          <w:i/>
          <w:iCs/>
        </w:rPr>
      </w:pPr>
      <w:r w:rsidRPr="00F50EE9">
        <w:t xml:space="preserve">The </w:t>
      </w:r>
      <w:r w:rsidRPr="00F50EE9" w:rsidR="001D2B14">
        <w:t xml:space="preserve">Charity Director or the </w:t>
      </w:r>
      <w:r w:rsidRPr="00F50EE9" w:rsidR="0087120A">
        <w:t>Centre Manager</w:t>
      </w:r>
      <w:r w:rsidRPr="00F50EE9">
        <w:t xml:space="preserve">, supported by the </w:t>
      </w:r>
      <w:r w:rsidRPr="00F50EE9" w:rsidR="00082766">
        <w:t>trustees</w:t>
      </w:r>
      <w:r w:rsidRPr="00F50EE9">
        <w:t>, will provide a short annual report on the application of the data protection and privacy procedures for the Trustees.</w:t>
      </w:r>
    </w:p>
    <w:p w:rsidR="005E5F4F" w:rsidP="002B53F3" w:rsidRDefault="005E5F4F" w14:paraId="5F689531" w14:textId="2CAFC02C">
      <w:r w:rsidR="005E5F4F">
        <w:rPr/>
        <w:t xml:space="preserve">The </w:t>
      </w:r>
      <w:r w:rsidR="001D2B14">
        <w:rPr/>
        <w:t xml:space="preserve">Charity Director </w:t>
      </w:r>
      <w:r w:rsidR="281E86B9">
        <w:rPr/>
        <w:t>and/</w:t>
      </w:r>
      <w:r w:rsidR="001D2B14">
        <w:rPr/>
        <w:t xml:space="preserve">or the </w:t>
      </w:r>
      <w:r w:rsidR="0087120A">
        <w:rPr/>
        <w:t>Centre Manager</w:t>
      </w:r>
      <w:r w:rsidR="005E5F4F">
        <w:rPr/>
        <w:t xml:space="preserve"> and staff shall </w:t>
      </w:r>
      <w:r w:rsidR="00620357">
        <w:rPr/>
        <w:t xml:space="preserve">endeavour to </w:t>
      </w:r>
      <w:r w:rsidR="005E5F4F">
        <w:rPr/>
        <w:t>monitor</w:t>
      </w:r>
      <w:r w:rsidR="005E5F4F">
        <w:rPr/>
        <w:t xml:space="preserve"> data protection and privacy procedures</w:t>
      </w:r>
      <w:r w:rsidR="00D129CB">
        <w:rPr/>
        <w:t>.</w:t>
      </w:r>
      <w:r w:rsidR="005E5F4F">
        <w:rPr/>
        <w:t xml:space="preserve">  A breach is any event that leads to the accidental or unlawful destruction, loss, alteration, unauthorised </w:t>
      </w:r>
      <w:r w:rsidR="005E5F4F">
        <w:rPr/>
        <w:t>disclosure</w:t>
      </w:r>
      <w:r w:rsidR="005E5F4F">
        <w:rPr/>
        <w:t xml:space="preserve"> or access to personal data.</w:t>
      </w:r>
    </w:p>
    <w:p w:rsidR="005E5F4F" w:rsidP="002B53F3" w:rsidRDefault="005E5F4F" w14:paraId="4A305B8E" w14:textId="77A8CA4D">
      <w:r>
        <w:t xml:space="preserve">The </w:t>
      </w:r>
      <w:r w:rsidR="001D2B14">
        <w:t xml:space="preserve">Charity Director and/or the </w:t>
      </w:r>
      <w:r w:rsidR="0087120A">
        <w:t>Centre Manager</w:t>
      </w:r>
      <w:r>
        <w:t xml:space="preserve"> shall report without delay all suspected breaches to the Trustees</w:t>
      </w:r>
      <w:r w:rsidR="004668AB">
        <w:t xml:space="preserve"> </w:t>
      </w:r>
      <w:r>
        <w:t>for assessment and decisions on further action</w:t>
      </w:r>
      <w:r w:rsidRPr="008C500E">
        <w:t xml:space="preserve"> </w:t>
      </w:r>
      <w:r>
        <w:t>by email as soon as he/she becomes aware of them.  The report shall include:</w:t>
      </w:r>
    </w:p>
    <w:p w:rsidR="005E5F4F" w:rsidP="0034333B" w:rsidRDefault="005E5F4F" w14:paraId="3C353FDC" w14:textId="77777777">
      <w:pPr>
        <w:pStyle w:val="ListParagraph"/>
        <w:numPr>
          <w:ilvl w:val="0"/>
          <w:numId w:val="9"/>
        </w:numPr>
      </w:pPr>
      <w:r>
        <w:t>The number of individuals affected</w:t>
      </w:r>
    </w:p>
    <w:p w:rsidR="005E5F4F" w:rsidP="0034333B" w:rsidRDefault="005E5F4F" w14:paraId="61DFBCA0" w14:textId="77777777">
      <w:pPr>
        <w:pStyle w:val="ListParagraph"/>
        <w:numPr>
          <w:ilvl w:val="0"/>
          <w:numId w:val="9"/>
        </w:numPr>
      </w:pPr>
      <w:r>
        <w:t>The nature and content of the personal information concerned</w:t>
      </w:r>
    </w:p>
    <w:p w:rsidR="004668AB" w:rsidP="002B53F3" w:rsidRDefault="004668AB" w14:paraId="6A2E94F0" w14:textId="633F6DB6">
      <w:pPr>
        <w:pStyle w:val="ListParagraph"/>
        <w:numPr>
          <w:ilvl w:val="0"/>
          <w:numId w:val="9"/>
        </w:numPr>
      </w:pPr>
      <w:r>
        <w:t>The steps taken to contain the breach, mitigate its effects and prevent a recurrence</w:t>
      </w:r>
    </w:p>
    <w:p w:rsidR="005E5F4F" w:rsidP="002B53F3" w:rsidRDefault="005E5F4F" w14:paraId="3E4BDF80" w14:textId="689031D5">
      <w:r w:rsidRPr="0034333B">
        <w:t xml:space="preserve">When a personal data breach has occurred, </w:t>
      </w:r>
      <w:r>
        <w:t>we will</w:t>
      </w:r>
      <w:r w:rsidRPr="0034333B">
        <w:t xml:space="preserve"> establish the likelihood and severity of the resulting risk to people’s rights and freedoms.</w:t>
      </w:r>
      <w:r>
        <w:t xml:space="preserve">  </w:t>
      </w:r>
      <w:r w:rsidR="00175A4C">
        <w:t xml:space="preserve">To do this, we will use the tool on the ICO’s website: </w:t>
      </w:r>
      <w:hyperlink w:history="1" r:id="rId15">
        <w:r w:rsidR="00175A4C">
          <w:rPr>
            <w:rStyle w:val="Hyperlink"/>
            <w:rFonts w:eastAsiaTheme="majorEastAsia"/>
          </w:rPr>
          <w:t>UK GDPR data breach reporting (DPA 2018) | ICO</w:t>
        </w:r>
      </w:hyperlink>
      <w:r w:rsidR="009B6C7F">
        <w:t xml:space="preserve"> and</w:t>
      </w:r>
      <w:r w:rsidR="0074675A">
        <w:t>,</w:t>
      </w:r>
      <w:r w:rsidR="009B6C7F">
        <w:t xml:space="preserve"> where appropriate</w:t>
      </w:r>
      <w:r w:rsidR="0074675A">
        <w:t xml:space="preserve">, </w:t>
      </w:r>
      <w:r>
        <w:t xml:space="preserve">notify the ICO.  Where a breach </w:t>
      </w:r>
      <w:r w:rsidR="00AF434D">
        <w:t>must</w:t>
      </w:r>
      <w:r>
        <w:t xml:space="preserve"> be reported, </w:t>
      </w:r>
      <w:r w:rsidR="00225E06">
        <w:t xml:space="preserve">UK </w:t>
      </w:r>
      <w:r>
        <w:t>GDPR stipulates that this must be done within 72 hours.</w:t>
      </w:r>
    </w:p>
    <w:p w:rsidR="005E5F4F" w:rsidP="002B53F3" w:rsidRDefault="005E5F4F" w14:paraId="7FCA00B2" w14:textId="77777777">
      <w:r>
        <w:t>In addition, i</w:t>
      </w:r>
      <w:r w:rsidRPr="0034333B">
        <w:t xml:space="preserve">f a breach is likely to result in a </w:t>
      </w:r>
      <w:r w:rsidRPr="00CD5D8C">
        <w:t>high risk</w:t>
      </w:r>
      <w:r w:rsidRPr="0034333B">
        <w:t xml:space="preserve"> to the rights and freedoms of individuals, </w:t>
      </w:r>
      <w:r>
        <w:t>we must inform the individuals concerned (the data subjects)</w:t>
      </w:r>
      <w:r w:rsidRPr="0034333B">
        <w:t xml:space="preserve"> directly and without undue delay. </w:t>
      </w:r>
      <w:r>
        <w:t>The threshold for informing individuals is higher than for informing the ICO.</w:t>
      </w:r>
    </w:p>
    <w:p w:rsidR="00F57B2E" w:rsidP="002B53F3" w:rsidRDefault="00F57B2E" w14:paraId="20D3D9DA" w14:textId="77777777"/>
    <w:p w:rsidR="005E5F4F" w:rsidP="009914D0" w:rsidRDefault="005E5F4F" w14:paraId="0389ACA5" w14:textId="77777777">
      <w:pPr>
        <w:pStyle w:val="Heading2"/>
      </w:pPr>
      <w:r>
        <w:t>New activity or service planning</w:t>
      </w:r>
    </w:p>
    <w:p w:rsidR="005E5F4F" w:rsidP="009914D0" w:rsidRDefault="005E5F4F" w14:paraId="53B0F2B5" w14:textId="4224EA3E">
      <w:r>
        <w:t xml:space="preserve">When planning any new activity or service, the data protection requirements will be an integral part of planning by the </w:t>
      </w:r>
      <w:r w:rsidR="001D2B14">
        <w:t xml:space="preserve">Charity Director and/or the </w:t>
      </w:r>
      <w:r w:rsidR="0087120A">
        <w:t>Centre Manager</w:t>
      </w:r>
      <w:r w:rsidR="00082766">
        <w:t xml:space="preserve"> and </w:t>
      </w:r>
      <w:r>
        <w:t xml:space="preserve">trustees and shall be based on the Privacy </w:t>
      </w:r>
      <w:r w:rsidR="00C82901">
        <w:t xml:space="preserve">Notice </w:t>
      </w:r>
      <w:r>
        <w:t>and these procedures.</w:t>
      </w:r>
      <w:r w:rsidR="00E4360B">
        <w:t xml:space="preserve"> It may be appropriate to carry out a Data Protection Impact Assessment, according to ICO guidance</w:t>
      </w:r>
      <w:r w:rsidR="000E3C98">
        <w:t>:</w:t>
      </w:r>
      <w:r w:rsidRPr="000E3C98" w:rsidR="000E3C98">
        <w:t xml:space="preserve"> </w:t>
      </w:r>
      <w:hyperlink w:history="1" r:id="rId16">
        <w:r w:rsidR="000E3C98">
          <w:rPr>
            <w:rStyle w:val="Hyperlink"/>
            <w:rFonts w:eastAsiaTheme="majorEastAsia"/>
          </w:rPr>
          <w:t>Data Protection Impact Assessments (DPIAs) | ICO</w:t>
        </w:r>
      </w:hyperlink>
      <w:r w:rsidR="001379F9">
        <w:t>.</w:t>
      </w:r>
    </w:p>
    <w:p w:rsidR="00841301" w:rsidP="009914D0" w:rsidRDefault="00841301" w14:paraId="465BEF82" w14:textId="77777777"/>
    <w:p w:rsidR="00C82901" w:rsidP="009914D0" w:rsidRDefault="00841301" w14:paraId="50001B54" w14:textId="287158F4">
      <w:r w:rsidR="08831C9E">
        <w:rPr/>
        <w:t xml:space="preserve">Reviewed with minor changes </w:t>
      </w:r>
      <w:r w:rsidR="7015C0A1">
        <w:rPr/>
        <w:t>September 202</w:t>
      </w:r>
      <w:r w:rsidR="1DC8BEB1">
        <w:rPr/>
        <w:t>6</w:t>
      </w:r>
    </w:p>
    <w:p w:rsidR="00C82901" w:rsidRDefault="00C82901" w14:paraId="160E89BC" w14:textId="77777777">
      <w:pPr>
        <w:tabs>
          <w:tab w:val="clear" w:pos="720"/>
          <w:tab w:val="clear" w:pos="1440"/>
          <w:tab w:val="clear" w:pos="2304"/>
        </w:tabs>
        <w:spacing w:after="0"/>
        <w:jc w:val="left"/>
      </w:pPr>
      <w:r>
        <w:br w:type="page"/>
      </w:r>
    </w:p>
    <w:p w:rsidR="00841301" w:rsidP="009914D0" w:rsidRDefault="00841301" w14:paraId="6314B43D" w14:textId="77777777"/>
    <w:p w:rsidR="005E5F4F" w:rsidP="009407B2" w:rsidRDefault="005E5F4F" w14:paraId="26D10977" w14:textId="332CDDD6">
      <w:pPr>
        <w:pStyle w:val="Heading2"/>
        <w:numPr>
          <w:ilvl w:val="0"/>
          <w:numId w:val="0"/>
        </w:numPr>
        <w:ind w:left="720" w:hanging="720"/>
      </w:pPr>
      <w:r>
        <w:t xml:space="preserve">Annex A – </w:t>
      </w:r>
      <w:r w:rsidR="004F0C88">
        <w:t xml:space="preserve">High-Level </w:t>
      </w:r>
      <w:r>
        <w:t xml:space="preserve">Inventory of personal </w:t>
      </w:r>
      <w:r w:rsidR="009F47BC">
        <w:t xml:space="preserve">data </w:t>
      </w:r>
      <w:r>
        <w:t>and confidential information</w:t>
      </w:r>
    </w:p>
    <w:p w:rsidR="00D504B7" w:rsidP="00D27236" w:rsidRDefault="00D27236" w14:paraId="54160BA8" w14:textId="66DC95AB">
      <w:pPr>
        <w:pStyle w:val="ListParagraph"/>
        <w:numPr>
          <w:ilvl w:val="0"/>
          <w:numId w:val="23"/>
        </w:numPr>
        <w:rPr/>
      </w:pPr>
      <w:r w:rsidR="4B49995B">
        <w:rPr/>
        <w:t xml:space="preserve">Personal Information obtained from </w:t>
      </w:r>
      <w:r w:rsidR="4B49995B">
        <w:rPr/>
        <w:t>CAP signup form</w:t>
      </w:r>
      <w:r w:rsidR="67C23189">
        <w:rPr/>
        <w:t>s</w:t>
      </w:r>
      <w:r w:rsidR="3654B963">
        <w:rPr/>
        <w:t>. Very few records have all fields completed.</w:t>
      </w:r>
    </w:p>
    <w:p w:rsidR="00D504B7" w:rsidP="00D504B7" w:rsidRDefault="00D504B7" w14:paraId="1BC63F67" w14:textId="77777777">
      <w:pPr>
        <w:pStyle w:val="ListParagraph"/>
      </w:pPr>
    </w:p>
    <w:p w:rsidR="004F0C88" w:rsidP="00D27236" w:rsidRDefault="004F0C88" w14:paraId="5B47352E" w14:textId="4BF7253B">
      <w:pPr>
        <w:pStyle w:val="ListParagraph"/>
        <w:numPr>
          <w:ilvl w:val="0"/>
          <w:numId w:val="23"/>
        </w:numPr>
      </w:pPr>
      <w:r>
        <w:t>The gym database held on the gym computer</w:t>
      </w:r>
      <w:r w:rsidR="006331A9">
        <w:t>, which</w:t>
      </w:r>
      <w:r>
        <w:t xml:space="preserve"> contains:</w:t>
      </w:r>
    </w:p>
    <w:p w:rsidR="004F0C88" w:rsidP="004F0C88" w:rsidRDefault="004F0C88" w14:paraId="55D008C4" w14:textId="77777777">
      <w:pPr>
        <w:pStyle w:val="ListParagraph"/>
        <w:numPr>
          <w:ilvl w:val="0"/>
          <w:numId w:val="10"/>
        </w:numPr>
      </w:pPr>
      <w:r>
        <w:t>Name, data of birth, date of joining and contact information</w:t>
      </w:r>
    </w:p>
    <w:p w:rsidR="00D504B7" w:rsidP="004F0C88" w:rsidRDefault="004F0C88" w14:paraId="3BDA13AA" w14:textId="77777777">
      <w:pPr>
        <w:pStyle w:val="ListParagraph"/>
        <w:numPr>
          <w:ilvl w:val="0"/>
          <w:numId w:val="10"/>
        </w:numPr>
      </w:pPr>
      <w:r>
        <w:t>Information on gym attendance</w:t>
      </w:r>
    </w:p>
    <w:p w:rsidR="00F56C5D" w:rsidP="00F56C5D" w:rsidRDefault="00F56C5D" w14:paraId="640353D5" w14:textId="77777777">
      <w:pPr>
        <w:pStyle w:val="ListParagraph"/>
        <w:ind w:left="1080"/>
      </w:pPr>
    </w:p>
    <w:p w:rsidR="001D2B14" w:rsidP="001D2B14" w:rsidRDefault="004F0C88" w14:paraId="43283771" w14:textId="70F09734">
      <w:pPr>
        <w:pStyle w:val="ListParagraph"/>
        <w:numPr>
          <w:ilvl w:val="0"/>
          <w:numId w:val="23"/>
        </w:numPr>
        <w:rPr/>
      </w:pPr>
      <w:r w:rsidR="6FDD8875">
        <w:rPr/>
        <w:t>The completed health questionnaire from the Initial Assessments retained in paper form.</w:t>
      </w:r>
    </w:p>
    <w:p w:rsidR="44B4DB18" w:rsidP="60C62D16" w:rsidRDefault="44B4DB18" w14:paraId="20F0DD37" w14:textId="5EA76DA7">
      <w:pPr>
        <w:pStyle w:val="ListParagraph"/>
        <w:ind w:left="720"/>
      </w:pPr>
    </w:p>
    <w:p w:rsidR="00697CA9" w:rsidP="00F56C5D" w:rsidRDefault="00697CA9" w14:paraId="2B2B4A20" w14:textId="6F87C7C7">
      <w:pPr>
        <w:pStyle w:val="ListParagraph"/>
        <w:numPr>
          <w:ilvl w:val="0"/>
          <w:numId w:val="23"/>
        </w:numPr>
      </w:pPr>
      <w:r>
        <w:t>Personal information in the Centre’s contact database held in electronic format.  This contains name, address, phone number and email addresses gathered from the CAP signup forms and gym health questionnaire.</w:t>
      </w:r>
    </w:p>
    <w:p w:rsidR="00256D19" w:rsidP="00256D19" w:rsidRDefault="00256D19" w14:paraId="5D15FD94" w14:textId="77777777">
      <w:pPr>
        <w:pStyle w:val="ListParagraph"/>
      </w:pPr>
    </w:p>
    <w:p w:rsidR="004F0C88" w:rsidP="00F56C5D" w:rsidRDefault="004F0C88" w14:paraId="55C4EA4B" w14:textId="596C8672">
      <w:pPr>
        <w:pStyle w:val="ListParagraph"/>
        <w:numPr>
          <w:ilvl w:val="0"/>
          <w:numId w:val="23"/>
        </w:numPr>
      </w:pPr>
      <w:r>
        <w:t>The CCC also treats all the information held in the trustee library as confidential information, including but not limited to:</w:t>
      </w:r>
    </w:p>
    <w:p w:rsidR="00F56C5D" w:rsidP="00F56C5D" w:rsidRDefault="004F0C88" w14:paraId="282BD905" w14:textId="77777777">
      <w:pPr>
        <w:pStyle w:val="Bullet"/>
        <w:spacing w:after="0"/>
      </w:pPr>
      <w:r>
        <w:t>Policy papers prepared for meeting of the Trustees</w:t>
      </w:r>
    </w:p>
    <w:p w:rsidR="004F0C88" w:rsidP="00F56C5D" w:rsidRDefault="004F0C88" w14:paraId="568F3C08" w14:textId="6EAE1A17">
      <w:pPr>
        <w:pStyle w:val="Bullet"/>
        <w:spacing w:after="0"/>
      </w:pPr>
      <w:r>
        <w:t>Matters discussed at meeting of the Trustees</w:t>
      </w:r>
    </w:p>
    <w:p w:rsidR="004F0C88" w:rsidP="00F56C5D" w:rsidRDefault="004F0C88" w14:paraId="4FFEE016" w14:textId="77777777">
      <w:pPr>
        <w:pStyle w:val="Bullet"/>
        <w:spacing w:after="0"/>
      </w:pPr>
      <w:r>
        <w:t>Minutes of Trustee meetings</w:t>
      </w:r>
    </w:p>
    <w:p w:rsidRPr="00256D19" w:rsidR="0059674E" w:rsidP="60C62D16" w:rsidRDefault="0059674E" w14:paraId="365E4411" w14:textId="53F7E44C">
      <w:pPr>
        <w:pStyle w:val="Bullet"/>
        <w:spacing w:after="0"/>
        <w:ind/>
        <w:rPr/>
      </w:pPr>
      <w:r w:rsidR="37D77753">
        <w:rPr/>
        <w:t xml:space="preserve">All matters concerning fund raising, including the need for funds, sources of funds, funding </w:t>
      </w:r>
      <w:r w:rsidR="37D77753">
        <w:rPr/>
        <w:t>applications</w:t>
      </w:r>
      <w:r w:rsidR="37D77753">
        <w:rPr/>
        <w:t xml:space="preserve"> and </w:t>
      </w:r>
      <w:r w:rsidR="37D77753">
        <w:rPr/>
        <w:t>directly related</w:t>
      </w:r>
      <w:r w:rsidR="37D77753">
        <w:rPr/>
        <w:t xml:space="preserve"> matters.</w:t>
      </w:r>
      <w:r w:rsidR="7E7993B4">
        <w:rPr/>
        <w:t xml:space="preserve"> </w:t>
      </w:r>
    </w:p>
    <w:p w:rsidR="60C62D16" w:rsidRDefault="60C62D16" w14:paraId="34778ADC" w14:textId="352AA83A"/>
    <w:p w:rsidR="00194969" w:rsidP="00194969" w:rsidRDefault="00194969" w14:paraId="5F7010AB" w14:textId="77777777"/>
    <w:p w:rsidR="00194969" w:rsidP="44B4DB18" w:rsidRDefault="00194969" w14:paraId="693C502D" w14:textId="5A2B5781">
      <w:pPr>
        <w:rPr>
          <w:rFonts w:ascii="Arial" w:hAnsi="Arial" w:cs="Arial"/>
          <w:b w:val="1"/>
          <w:bCs w:val="1"/>
        </w:rPr>
      </w:pPr>
    </w:p>
    <w:p w:rsidR="60C62D16" w:rsidRDefault="60C62D16" w14:paraId="11C4F05A" w14:textId="66DBD066"/>
    <w:p w:rsidR="60C62D16" w:rsidRDefault="60C62D16" w14:paraId="5A508A8D" w14:textId="2BD37EC9"/>
    <w:p w:rsidR="60C62D16" w:rsidRDefault="60C62D16" w14:paraId="0D956A8B" w14:textId="6C555E61"/>
    <w:p w:rsidR="60C62D16" w:rsidRDefault="60C62D16" w14:paraId="42D41004" w14:textId="3D802AD6"/>
    <w:p w:rsidR="60C62D16" w:rsidRDefault="60C62D16" w14:paraId="064645B8" w14:textId="503236A8"/>
    <w:p w:rsidR="00194969" w:rsidP="60C62D16" w:rsidRDefault="00194969" w14:paraId="6C9ECBD4" w14:textId="25026591">
      <w:pPr>
        <w:pStyle w:val="Normal"/>
        <w:rPr>
          <w:rFonts w:ascii="Arial" w:hAnsi="Arial" w:cs="Arial"/>
          <w:sz w:val="22"/>
          <w:szCs w:val="22"/>
        </w:rPr>
      </w:pPr>
    </w:p>
    <w:p w:rsidR="60C62D16" w:rsidRDefault="60C62D16" w14:paraId="6BE312C1" w14:textId="6754EDCA"/>
    <w:p w:rsidR="60C62D16" w:rsidRDefault="60C62D16" w14:paraId="1F11EB20" w14:textId="70D417DB"/>
    <w:p w:rsidR="60C62D16" w:rsidRDefault="60C62D16" w14:paraId="1EBD0351" w14:textId="1373E5BE"/>
    <w:p w:rsidRPr="009407B2" w:rsidR="005E5F4F" w:rsidP="60C62D16" w:rsidRDefault="009619AC" w14:paraId="3B6D94F7" w14:textId="506CB4F3">
      <w:pPr>
        <w:pStyle w:val="BodyText2"/>
        <w:spacing w:after="0"/>
      </w:pPr>
    </w:p>
    <w:sectPr w:rsidRPr="009407B2" w:rsidR="005E5F4F" w:rsidSect="0073703E">
      <w:footerReference w:type="even" r:id="rId24"/>
      <w:footerReference w:type="default" r:id="rId25"/>
      <w:headerReference w:type="first" r:id="rId26"/>
      <w:footerReference w:type="first" r:id="rId27"/>
      <w:pgSz w:w="11907" w:h="16840" w:orient="portrait" w:code="9"/>
      <w:pgMar w:top="1440" w:right="1440" w:bottom="1440" w:left="1440" w:header="720" w:footer="720" w:gutter="0"/>
      <w:cols w:space="720"/>
      <w:titlePg/>
      <w:docGrid w:linePitch="326"/>
      <w:headerReference w:type="default" r:id="Ra30f148c3ba045d5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5744C" w:rsidRDefault="0075744C" w14:paraId="35A1F976" w14:textId="77777777">
      <w:r>
        <w:separator/>
      </w:r>
    </w:p>
  </w:endnote>
  <w:endnote w:type="continuationSeparator" w:id="0">
    <w:p w:rsidR="0075744C" w:rsidRDefault="0075744C" w14:paraId="74852507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vestor In People Logo">
    <w:altName w:val="Symbol"/>
    <w:panose1 w:val="00000000000000000000"/>
    <w:charset w:val="02"/>
    <w:family w:val="auto"/>
    <w:notTrueType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E5F4F" w:rsidP="008A4B40" w:rsidRDefault="005E5F4F" w14:paraId="794B1A77" w14:textId="77777777">
    <w:pPr>
      <w:pStyle w:val="Footer"/>
      <w:framePr w:wrap="around" w:hAnchor="margin" w:vAnchor="text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E5F4F" w:rsidRDefault="005E5F4F" w14:paraId="51432E2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73703E" w:rsidR="005E5F4F" w:rsidP="60C62D16" w:rsidRDefault="005E5F4F" w14:paraId="1B89F09E" w14:textId="6850F762">
    <w:pPr>
      <w:pStyle w:val="Footer"/>
      <w:pBdr>
        <w:top w:val="single" w:color="FF000000" w:sz="4" w:space="1"/>
      </w:pBdr>
      <w:spacing w:after="0"/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73703E" w:rsidR="005E5F4F" w:rsidP="0073703E" w:rsidRDefault="005E5F4F" w14:paraId="0DFF44B9" w14:textId="77777777">
    <w:pPr>
      <w:pStyle w:val="Footer"/>
      <w:pBdr>
        <w:top w:val="single" w:color="auto" w:sz="4" w:space="1"/>
      </w:pBdr>
      <w:spacing w:after="0"/>
      <w:jc w:val="center"/>
      <w:rPr>
        <w:sz w:val="22"/>
        <w:szCs w:val="22"/>
      </w:rPr>
    </w:pPr>
    <w:r w:rsidRPr="0073703E">
      <w:rPr>
        <w:sz w:val="22"/>
        <w:szCs w:val="22"/>
      </w:rPr>
      <w:t xml:space="preserve">Page </w:t>
    </w:r>
    <w:r w:rsidRPr="0073703E">
      <w:rPr>
        <w:sz w:val="22"/>
        <w:szCs w:val="22"/>
      </w:rPr>
      <w:fldChar w:fldCharType="begin"/>
    </w:r>
    <w:r w:rsidRPr="0073703E">
      <w:rPr>
        <w:sz w:val="22"/>
        <w:szCs w:val="22"/>
      </w:rPr>
      <w:instrText xml:space="preserve"> PAGE   \* MERGEFORMAT </w:instrText>
    </w:r>
    <w:r w:rsidRPr="0073703E">
      <w:rPr>
        <w:sz w:val="22"/>
        <w:szCs w:val="22"/>
      </w:rPr>
      <w:fldChar w:fldCharType="separate"/>
    </w:r>
    <w:r w:rsidR="003214BA">
      <w:rPr>
        <w:noProof/>
        <w:sz w:val="22"/>
        <w:szCs w:val="22"/>
      </w:rPr>
      <w:t>1</w:t>
    </w:r>
    <w:r w:rsidRPr="0073703E">
      <w:rPr>
        <w:sz w:val="22"/>
        <w:szCs w:val="22"/>
      </w:rPr>
      <w:fldChar w:fldCharType="end"/>
    </w:r>
    <w:r w:rsidRPr="0073703E">
      <w:rPr>
        <w:noProof/>
        <w:sz w:val="22"/>
        <w:szCs w:val="22"/>
      </w:rPr>
      <w:t xml:space="preserve"> of </w:t>
    </w:r>
    <w:r>
      <w:fldChar w:fldCharType="begin"/>
    </w:r>
    <w:r>
      <w:instrText>NUMPAGES   \* MERGEFORMAT</w:instrText>
    </w:r>
    <w:r>
      <w:fldChar w:fldCharType="separate"/>
    </w:r>
    <w:r w:rsidRPr="003214BA" w:rsidR="003214BA">
      <w:rPr>
        <w:noProof/>
        <w:sz w:val="22"/>
        <w:szCs w:val="22"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5744C" w:rsidRDefault="0075744C" w14:paraId="611B723B" w14:textId="77777777">
      <w:r>
        <w:separator/>
      </w:r>
    </w:p>
  </w:footnote>
  <w:footnote w:type="continuationSeparator" w:id="0">
    <w:p w:rsidR="0075744C" w:rsidRDefault="0075744C" w14:paraId="3DD1F19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W w:w="0" w:type="auto"/>
      <w:tblLook w:val="00A0" w:firstRow="1" w:lastRow="0" w:firstColumn="1" w:lastColumn="0" w:noHBand="0" w:noVBand="0"/>
    </w:tblPr>
    <w:tblGrid>
      <w:gridCol w:w="4480"/>
      <w:gridCol w:w="4547"/>
    </w:tblGrid>
    <w:tr w:rsidR="005E5F4F" w:rsidTr="199BA820" w14:paraId="45F37EDC" w14:textId="77777777">
      <w:trPr>
        <w:trHeight w:val="2127"/>
      </w:trPr>
      <w:tc>
        <w:tcPr>
          <w:tcW w:w="4621" w:type="dxa"/>
          <w:tcMar/>
        </w:tcPr>
        <w:p w:rsidR="005E5F4F" w:rsidRDefault="004D2CC6" w14:paraId="643C665F" w14:textId="77777777">
          <w:pPr>
            <w:pStyle w:val="Header"/>
          </w:pPr>
          <w:bookmarkStart w:name="_Hlk147859015" w:id="2"/>
          <w:r>
            <w:rPr>
              <w:noProof/>
              <w:lang w:val="en-US" w:eastAsia="en-US"/>
            </w:rPr>
            <w:drawing>
              <wp:inline distT="0" distB="0" distL="0" distR="0" wp14:anchorId="727E0C27" wp14:editId="68A52F59">
                <wp:extent cx="609600" cy="1209675"/>
                <wp:effectExtent l="0" t="0" r="0" b="0"/>
                <wp:docPr id="2" name="Picture 2" descr="Logo-large-transparent-no-letter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-large-transparent-no-letteri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2" w:type="dxa"/>
          <w:tcMar/>
        </w:tcPr>
        <w:p w:rsidR="005E5F4F" w:rsidP="00CF56BF" w:rsidRDefault="005E5F4F" w14:paraId="7C303608" w14:textId="77777777">
          <w:pPr>
            <w:tabs>
              <w:tab w:val="left" w:pos="5760"/>
            </w:tabs>
            <w:spacing w:after="0"/>
          </w:pPr>
          <w:r>
            <w:t>The Cambrian Community Centre</w:t>
          </w:r>
        </w:p>
        <w:p w:rsidR="005E5F4F" w:rsidP="00CF56BF" w:rsidRDefault="005E5F4F" w14:paraId="6095C3D8" w14:textId="0A6BF499">
          <w:pPr>
            <w:tabs>
              <w:tab w:val="left" w:pos="5760"/>
            </w:tabs>
            <w:spacing w:after="0"/>
          </w:pPr>
          <w:r>
            <w:tab/>
          </w:r>
          <w:r w:rsidR="199BA820">
            <w:rPr/>
            <w:t xml:space="preserve"> </w:t>
          </w:r>
          <w:r w:rsidR="5B520621">
            <w:rPr/>
            <w:t>C</w:t>
          </w:r>
          <w:r w:rsidR="199BA820">
            <w:rPr/>
            <w:t>a</w:t>
          </w:r>
          <w:r w:rsidR="5B520621">
            <w:rPr/>
            <w:t>plan</w:t>
          </w:r>
          <w:r w:rsidR="5B520621">
            <w:rPr/>
            <w:t xml:space="preserve"> Court, </w:t>
          </w:r>
          <w:r>
            <w:tab/>
          </w:r>
          <w:r w:rsidR="5B520621">
            <w:rPr/>
            <w:t>1 Grove Road</w:t>
          </w:r>
        </w:p>
        <w:p w:rsidR="005E5F4F" w:rsidP="00CF56BF" w:rsidRDefault="005E5F4F" w14:paraId="6C8727E2" w14:textId="37F11540">
          <w:pPr>
            <w:tabs>
              <w:tab w:val="left" w:pos="5760"/>
            </w:tabs>
            <w:spacing w:after="0"/>
          </w:pPr>
          <w:r>
            <w:tab/>
          </w:r>
          <w:r w:rsidR="199BA820">
            <w:rPr/>
            <w:t xml:space="preserve"> </w:t>
          </w:r>
          <w:r w:rsidR="5B520621">
            <w:rPr/>
            <w:t>Richmond, SURREY</w:t>
          </w:r>
        </w:p>
        <w:p w:rsidR="005E5F4F" w:rsidP="00CF56BF" w:rsidRDefault="005E5F4F" w14:paraId="1811F0F4" w14:textId="6FF24741">
          <w:pPr>
            <w:tabs>
              <w:tab w:val="left" w:pos="5760"/>
            </w:tabs>
            <w:spacing w:after="0"/>
          </w:pPr>
          <w:r>
            <w:tab/>
          </w:r>
          <w:r w:rsidR="199BA820">
            <w:rPr/>
            <w:t xml:space="preserve"> </w:t>
          </w:r>
          <w:r w:rsidR="5B520621">
            <w:rPr/>
            <w:t>TW10 6SN</w:t>
          </w:r>
        </w:p>
        <w:p w:rsidR="005E5F4F" w:rsidP="00CF56BF" w:rsidRDefault="005E5F4F" w14:paraId="03559131" w14:textId="61F0C372">
          <w:pPr>
            <w:tabs>
              <w:tab w:val="left" w:pos="5760"/>
            </w:tabs>
            <w:spacing w:after="0"/>
          </w:pPr>
          <w:r>
            <w:tab/>
          </w:r>
          <w:r w:rsidR="199BA820">
            <w:rPr/>
            <w:t xml:space="preserve"> </w:t>
          </w:r>
          <w:r w:rsidR="5B520621">
            <w:rPr/>
            <w:t>Telephone: 020 8948 3351</w:t>
          </w:r>
        </w:p>
        <w:p w:rsidRPr="00CF56BF" w:rsidR="005E5F4F" w:rsidP="199BA820" w:rsidRDefault="005E5F4F" w14:paraId="04AFC265" w14:textId="33BE1E37">
          <w:pPr>
            <w:tabs>
              <w:tab w:val="left" w:pos="5760"/>
            </w:tabs>
            <w:spacing w:after="0"/>
            <w:jc w:val="left"/>
            <w:rPr>
              <w:b w:val="1"/>
              <w:bCs w:val="1"/>
            </w:rPr>
          </w:pPr>
          <w:r>
            <w:tab/>
          </w:r>
          <w:r w:rsidR="199BA820">
            <w:rPr/>
            <w:t xml:space="preserve"> </w:t>
          </w:r>
          <w:r w:rsidR="5B520621">
            <w:rPr/>
            <w:t xml:space="preserve">Web: </w:t>
          </w:r>
          <w:hyperlink r:id="R95518e8395934083">
            <w:r w:rsidRPr="199BA820" w:rsidR="5B520621">
              <w:rPr>
                <w:rStyle w:val="Hyperlink"/>
              </w:rPr>
              <w:t>http://cambriancentre.org</w:t>
            </w:r>
          </w:hyperlink>
          <w:r w:rsidRPr="199BA820" w:rsidR="5B520621">
            <w:rPr>
              <w:b w:val="1"/>
              <w:bCs w:val="1"/>
            </w:rPr>
            <w:t xml:space="preserve"> </w:t>
          </w:r>
        </w:p>
        <w:p w:rsidR="005E5F4F" w:rsidP="00CF56BF" w:rsidRDefault="005E5F4F" w14:paraId="65C15C01" w14:textId="7FA2947A">
          <w:pPr>
            <w:pStyle w:val="Header"/>
            <w:jc w:val="left"/>
          </w:pPr>
          <w:r w:rsidRPr="00CF56BF">
            <w:rPr>
              <w:b/>
            </w:rPr>
            <w:tab/>
          </w:r>
          <w:r w:rsidRPr="199BA820" w:rsidR="199BA820">
            <w:rPr>
              <w:b w:val="1"/>
              <w:bCs w:val="1"/>
              <w:color w:val="333333"/>
            </w:rPr>
            <w:t xml:space="preserve"> </w:t>
          </w:r>
          <w:r w:rsidRPr="199BA820" w:rsidR="5B520621">
            <w:rPr>
              <w:b w:val="1"/>
              <w:bCs w:val="1"/>
              <w:color w:val="333333"/>
            </w:rPr>
            <w:t>Registered</w:t>
          </w:r>
          <w:r w:rsidRPr="199BA820" w:rsidR="5B520621">
            <w:rPr>
              <w:b w:val="1"/>
              <w:bCs w:val="1"/>
              <w:color w:val="808080" w:themeColor="background1" w:themeTint="FF" w:themeShade="80"/>
            </w:rPr>
            <w:t xml:space="preserve"> Charity No: 1151011</w:t>
          </w:r>
        </w:p>
      </w:tc>
    </w:tr>
    <w:tr w:rsidR="005E5F4F" w:rsidTr="199BA820" w14:paraId="7A1FE479" w14:textId="77777777">
      <w:trPr>
        <w:trHeight w:val="352"/>
      </w:trPr>
      <w:tc>
        <w:tcPr>
          <w:tcW w:w="9243" w:type="dxa"/>
          <w:gridSpan w:val="2"/>
          <w:tcMar/>
        </w:tcPr>
        <w:p w:rsidR="005E5F4F" w:rsidP="00CF56BF" w:rsidRDefault="005E5F4F" w14:paraId="2956985D" w14:textId="77777777">
          <w:pPr>
            <w:tabs>
              <w:tab w:val="left" w:pos="5760"/>
            </w:tabs>
            <w:spacing w:after="0"/>
            <w:jc w:val="center"/>
          </w:pPr>
          <w:r w:rsidRPr="00CF56BF">
            <w:rPr>
              <w:b/>
              <w:color w:val="000000"/>
            </w:rPr>
            <w:t>Supporting Health and Community</w:t>
          </w:r>
        </w:p>
      </w:tc>
    </w:tr>
    <w:bookmarkEnd w:id="2"/>
  </w:tbl>
  <w:p w:rsidR="005E5F4F" w:rsidP="00FF6FF8" w:rsidRDefault="005E5F4F" w14:paraId="348CFB1B" w14:textId="77777777">
    <w:pPr>
      <w:pStyle w:val="Header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F1C37C7" w:rsidTr="7F1C37C7" w14:paraId="4C61C598">
      <w:trPr>
        <w:trHeight w:val="300"/>
      </w:trPr>
      <w:tc>
        <w:tcPr>
          <w:tcW w:w="3005" w:type="dxa"/>
          <w:tcMar/>
        </w:tcPr>
        <w:p w:rsidR="7F1C37C7" w:rsidP="7F1C37C7" w:rsidRDefault="7F1C37C7" w14:paraId="021FC5F1" w14:textId="6A97621B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7F1C37C7" w:rsidP="7F1C37C7" w:rsidRDefault="7F1C37C7" w14:paraId="28A1C3BA" w14:textId="64C879F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7F1C37C7" w:rsidP="7F1C37C7" w:rsidRDefault="7F1C37C7" w14:paraId="38165A6F" w14:textId="0D045C29">
          <w:pPr>
            <w:pStyle w:val="Header"/>
            <w:bidi w:val="0"/>
            <w:ind w:right="-115"/>
            <w:jc w:val="right"/>
          </w:pPr>
        </w:p>
      </w:tc>
    </w:tr>
  </w:tbl>
  <w:p w:rsidR="7F1C37C7" w:rsidP="7F1C37C7" w:rsidRDefault="7F1C37C7" w14:paraId="13990B82" w14:textId="48114320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82DA8"/>
    <w:multiLevelType w:val="multilevel"/>
    <w:tmpl w:val="63E02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4D80C8C"/>
    <w:multiLevelType w:val="hybridMultilevel"/>
    <w:tmpl w:val="08A044A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7F74A5"/>
    <w:multiLevelType w:val="singleLevel"/>
    <w:tmpl w:val="5B2630E4"/>
    <w:lvl w:ilvl="0">
      <w:start w:val="1"/>
      <w:numFmt w:val="bullet"/>
      <w:pStyle w:val="BulletDash"/>
      <w:lvlText w:val="–"/>
      <w:lvlJc w:val="left"/>
      <w:pPr>
        <w:tabs>
          <w:tab w:val="num" w:pos="2304"/>
        </w:tabs>
        <w:ind w:left="2304" w:hanging="864"/>
      </w:pPr>
      <w:rPr>
        <w:rFonts w:hint="default" w:ascii="Times New Roman" w:hAnsi="Times New Roman"/>
      </w:rPr>
    </w:lvl>
  </w:abstractNum>
  <w:abstractNum w:abstractNumId="3" w15:restartNumberingAfterBreak="0">
    <w:nsid w:val="0C8B7395"/>
    <w:multiLevelType w:val="hybridMultilevel"/>
    <w:tmpl w:val="CE9E009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664F16"/>
    <w:multiLevelType w:val="hybridMultilevel"/>
    <w:tmpl w:val="6A2222B8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5" w15:restartNumberingAfterBreak="0">
    <w:nsid w:val="18343D55"/>
    <w:multiLevelType w:val="singleLevel"/>
    <w:tmpl w:val="389048E6"/>
    <w:lvl w:ilvl="0">
      <w:start w:val="1"/>
      <w:numFmt w:val="bullet"/>
      <w:pStyle w:val="BulletBox"/>
      <w:lvlText w:val="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  <w:sz w:val="24"/>
      </w:rPr>
    </w:lvl>
  </w:abstractNum>
  <w:abstractNum w:abstractNumId="6" w15:restartNumberingAfterBreak="0">
    <w:nsid w:val="26A966FF"/>
    <w:multiLevelType w:val="multilevel"/>
    <w:tmpl w:val="A5206300"/>
    <w:lvl w:ilvl="0">
      <w:start w:val="1"/>
      <w:numFmt w:val="upperRoman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1">
      <w:start w:val="1"/>
      <w:numFmt w:val="upperRoman"/>
      <w:pStyle w:val="Heading2"/>
      <w:lvlText w:val="%2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2">
      <w:start w:val="1"/>
      <w:numFmt w:val="lowerRoman"/>
      <w:lvlText w:val="%3"/>
      <w:lvlJc w:val="left"/>
      <w:pPr>
        <w:tabs>
          <w:tab w:val="num" w:pos="360"/>
        </w:tabs>
      </w:pPr>
      <w:rPr>
        <w:rFonts w:hint="default" w:cs="Times New Roman"/>
      </w:rPr>
    </w:lvl>
    <w:lvl w:ilvl="3">
      <w:start w:val="1"/>
      <w:numFmt w:val="lowerLetter"/>
      <w:lvlText w:val="(%4)"/>
      <w:lvlJc w:val="left"/>
      <w:pPr>
        <w:tabs>
          <w:tab w:val="num" w:pos="1440"/>
        </w:tabs>
        <w:ind w:left="1440" w:hanging="720"/>
      </w:pPr>
      <w:rPr>
        <w:rFonts w:hint="default" w:cs="Times New Roman"/>
      </w:rPr>
    </w:lvl>
    <w:lvl w:ilvl="4">
      <w:start w:val="1"/>
      <w:numFmt w:val="lowerRoman"/>
      <w:lvlText w:val="(%5)"/>
      <w:lvlJc w:val="left"/>
      <w:pPr>
        <w:tabs>
          <w:tab w:val="num" w:pos="2304"/>
        </w:tabs>
        <w:ind w:left="2304" w:hanging="864"/>
      </w:pPr>
      <w:rPr>
        <w:rFonts w:hint="default" w:cs="Times New Roman"/>
      </w:rPr>
    </w:lvl>
    <w:lvl w:ilvl="5">
      <w:start w:val="1"/>
      <w:numFmt w:val="bullet"/>
      <w:lvlText w:val="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</w:rPr>
    </w:lvl>
    <w:lvl w:ilvl="6">
      <w:start w:val="1"/>
      <w:numFmt w:val="bullet"/>
      <w:lvlText w:val="–"/>
      <w:lvlJc w:val="left"/>
      <w:pPr>
        <w:tabs>
          <w:tab w:val="num" w:pos="2304"/>
        </w:tabs>
        <w:ind w:left="2304" w:hanging="864"/>
      </w:pPr>
      <w:rPr>
        <w:rFonts w:hint="default" w:ascii="Times New Roman" w:hAnsi="Times New Roman"/>
      </w:rPr>
    </w:lvl>
    <w:lvl w:ilvl="7">
      <w:start w:val="1"/>
      <w:numFmt w:val="bullet"/>
      <w:lvlText w:val="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  <w:sz w:val="16"/>
      </w:rPr>
    </w:lvl>
    <w:lvl w:ilvl="8">
      <w:start w:val="1"/>
      <w:numFmt w:val="bullet"/>
      <w:lvlText w:val="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</w:rPr>
    </w:lvl>
  </w:abstractNum>
  <w:abstractNum w:abstractNumId="7" w15:restartNumberingAfterBreak="0">
    <w:nsid w:val="2F062946"/>
    <w:multiLevelType w:val="hybridMultilevel"/>
    <w:tmpl w:val="4BA2FE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0E73ADA"/>
    <w:multiLevelType w:val="hybridMultilevel"/>
    <w:tmpl w:val="DCE85A0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1DE5197"/>
    <w:multiLevelType w:val="hybridMultilevel"/>
    <w:tmpl w:val="BC5CB82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2E2588B"/>
    <w:multiLevelType w:val="multilevel"/>
    <w:tmpl w:val="5A8C4508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2">
      <w:start w:val="1"/>
      <w:numFmt w:val="decimal"/>
      <w:pStyle w:val="Level1"/>
      <w:lvlText w:val="%3"/>
      <w:lvlJc w:val="left"/>
      <w:pPr>
        <w:tabs>
          <w:tab w:val="num" w:pos="720"/>
        </w:tabs>
      </w:pPr>
      <w:rPr>
        <w:rFonts w:hint="default" w:cs="Times New Roman"/>
      </w:rPr>
    </w:lvl>
    <w:lvl w:ilvl="3">
      <w:start w:val="1"/>
      <w:numFmt w:val="lowerLetter"/>
      <w:pStyle w:val="Level2"/>
      <w:lvlText w:val="%4."/>
      <w:lvlJc w:val="left"/>
      <w:pPr>
        <w:tabs>
          <w:tab w:val="num" w:pos="1440"/>
        </w:tabs>
        <w:ind w:left="1440" w:hanging="720"/>
      </w:pPr>
      <w:rPr>
        <w:rFonts w:hint="default" w:cs="Times New Roman"/>
      </w:rPr>
    </w:lvl>
    <w:lvl w:ilvl="4">
      <w:start w:val="1"/>
      <w:numFmt w:val="lowerRoman"/>
      <w:pStyle w:val="Level3"/>
      <w:lvlText w:val="(%5)"/>
      <w:lvlJc w:val="left"/>
      <w:pPr>
        <w:tabs>
          <w:tab w:val="num" w:pos="2304"/>
        </w:tabs>
        <w:ind w:left="2304" w:hanging="864"/>
      </w:pPr>
      <w:rPr>
        <w:rFonts w:hint="default" w:cs="Times New Roman"/>
      </w:rPr>
    </w:lvl>
    <w:lvl w:ilvl="5">
      <w:start w:val="1"/>
      <w:numFmt w:val="bullet"/>
      <w:lvlText w:val="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</w:rPr>
    </w:lvl>
    <w:lvl w:ilvl="6">
      <w:start w:val="1"/>
      <w:numFmt w:val="bullet"/>
      <w:lvlText w:val="–"/>
      <w:lvlJc w:val="left"/>
      <w:pPr>
        <w:tabs>
          <w:tab w:val="num" w:pos="2304"/>
        </w:tabs>
        <w:ind w:left="2304" w:hanging="864"/>
      </w:pPr>
      <w:rPr>
        <w:rFonts w:hint="default" w:ascii="Times New Roman" w:hAnsi="Times New Roman"/>
      </w:rPr>
    </w:lvl>
    <w:lvl w:ilvl="7">
      <w:start w:val="1"/>
      <w:numFmt w:val="bullet"/>
      <w:lvlText w:val="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  <w:sz w:val="16"/>
      </w:rPr>
    </w:lvl>
    <w:lvl w:ilvl="8">
      <w:start w:val="1"/>
      <w:numFmt w:val="bullet"/>
      <w:lvlText w:val="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</w:rPr>
    </w:lvl>
  </w:abstractNum>
  <w:abstractNum w:abstractNumId="11" w15:restartNumberingAfterBreak="0">
    <w:nsid w:val="38DE6A41"/>
    <w:multiLevelType w:val="hybridMultilevel"/>
    <w:tmpl w:val="1C0A22A0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abstractNum w:abstractNumId="12" w15:restartNumberingAfterBreak="0">
    <w:nsid w:val="3D9B2516"/>
    <w:multiLevelType w:val="hybridMultilevel"/>
    <w:tmpl w:val="DAE636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1120236"/>
    <w:multiLevelType w:val="singleLevel"/>
    <w:tmpl w:val="84066836"/>
    <w:lvl w:ilvl="0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hint="default" w:ascii="Symbol" w:hAnsi="Symbol"/>
      </w:rPr>
    </w:lvl>
  </w:abstractNum>
  <w:abstractNum w:abstractNumId="14" w15:restartNumberingAfterBreak="0">
    <w:nsid w:val="43BA068A"/>
    <w:multiLevelType w:val="multilevel"/>
    <w:tmpl w:val="281E6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B4C5938"/>
    <w:multiLevelType w:val="hybridMultilevel"/>
    <w:tmpl w:val="0986D62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6B68BC"/>
    <w:multiLevelType w:val="hybridMultilevel"/>
    <w:tmpl w:val="679066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82E2B18"/>
    <w:multiLevelType w:val="singleLevel"/>
    <w:tmpl w:val="4D529B4E"/>
    <w:lvl w:ilvl="0">
      <w:start w:val="1"/>
      <w:numFmt w:val="bullet"/>
      <w:pStyle w:val="BulletTick"/>
      <w:lvlText w:val=""/>
      <w:lvlJc w:val="left"/>
      <w:pPr>
        <w:tabs>
          <w:tab w:val="num" w:pos="1440"/>
        </w:tabs>
        <w:ind w:left="1440" w:hanging="720"/>
      </w:pPr>
      <w:rPr>
        <w:rFonts w:hint="default" w:ascii="Wingdings" w:hAnsi="Wingdings"/>
      </w:rPr>
    </w:lvl>
  </w:abstractNum>
  <w:abstractNum w:abstractNumId="18" w15:restartNumberingAfterBreak="0">
    <w:nsid w:val="584463F4"/>
    <w:multiLevelType w:val="hybridMultilevel"/>
    <w:tmpl w:val="C042379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ACF0D0F"/>
    <w:multiLevelType w:val="hybridMultilevel"/>
    <w:tmpl w:val="6F28D4B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F4D65AE"/>
    <w:multiLevelType w:val="hybridMultilevel"/>
    <w:tmpl w:val="370AED76"/>
    <w:lvl w:ilvl="0" w:tplc="08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634B6D5D"/>
    <w:multiLevelType w:val="hybridMultilevel"/>
    <w:tmpl w:val="B300AD4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A9D2AD4"/>
    <w:multiLevelType w:val="hybridMultilevel"/>
    <w:tmpl w:val="6FB4B51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647733520">
    <w:abstractNumId w:val="13"/>
  </w:num>
  <w:num w:numId="2" w16cid:durableId="66920868">
    <w:abstractNumId w:val="5"/>
  </w:num>
  <w:num w:numId="3" w16cid:durableId="1014309044">
    <w:abstractNumId w:val="2"/>
  </w:num>
  <w:num w:numId="4" w16cid:durableId="1613200461">
    <w:abstractNumId w:val="17"/>
  </w:num>
  <w:num w:numId="5" w16cid:durableId="1443497785">
    <w:abstractNumId w:val="10"/>
  </w:num>
  <w:num w:numId="6" w16cid:durableId="502358162">
    <w:abstractNumId w:val="6"/>
  </w:num>
  <w:num w:numId="7" w16cid:durableId="889223027">
    <w:abstractNumId w:val="8"/>
  </w:num>
  <w:num w:numId="8" w16cid:durableId="1081021718">
    <w:abstractNumId w:val="20"/>
  </w:num>
  <w:num w:numId="9" w16cid:durableId="243417664">
    <w:abstractNumId w:val="12"/>
  </w:num>
  <w:num w:numId="10" w16cid:durableId="354579415">
    <w:abstractNumId w:val="4"/>
  </w:num>
  <w:num w:numId="11" w16cid:durableId="1705210119">
    <w:abstractNumId w:val="21"/>
  </w:num>
  <w:num w:numId="12" w16cid:durableId="679040082">
    <w:abstractNumId w:val="18"/>
  </w:num>
  <w:num w:numId="13" w16cid:durableId="969357846">
    <w:abstractNumId w:val="19"/>
  </w:num>
  <w:num w:numId="14" w16cid:durableId="2116901060">
    <w:abstractNumId w:val="1"/>
  </w:num>
  <w:num w:numId="15" w16cid:durableId="1619338453">
    <w:abstractNumId w:val="11"/>
  </w:num>
  <w:num w:numId="16" w16cid:durableId="1718891980">
    <w:abstractNumId w:val="22"/>
  </w:num>
  <w:num w:numId="17" w16cid:durableId="1908101652">
    <w:abstractNumId w:val="0"/>
  </w:num>
  <w:num w:numId="18" w16cid:durableId="870458656">
    <w:abstractNumId w:val="7"/>
  </w:num>
  <w:num w:numId="19" w16cid:durableId="1190297084">
    <w:abstractNumId w:val="16"/>
  </w:num>
  <w:num w:numId="20" w16cid:durableId="1677538004">
    <w:abstractNumId w:val="9"/>
  </w:num>
  <w:num w:numId="21" w16cid:durableId="1970354436">
    <w:abstractNumId w:val="14"/>
  </w:num>
  <w:num w:numId="22" w16cid:durableId="606235482">
    <w:abstractNumId w:val="3"/>
  </w:num>
  <w:num w:numId="23" w16cid:durableId="1098409844">
    <w:abstractNumId w:val="15"/>
  </w:num>
  <w:numIdMacAtCleanup w:val="8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450"/>
    <w:rsid w:val="00003861"/>
    <w:rsid w:val="0002093C"/>
    <w:rsid w:val="0002163E"/>
    <w:rsid w:val="000264BE"/>
    <w:rsid w:val="0002749A"/>
    <w:rsid w:val="0003025B"/>
    <w:rsid w:val="000304B4"/>
    <w:rsid w:val="00030702"/>
    <w:rsid w:val="0003294C"/>
    <w:rsid w:val="0003493E"/>
    <w:rsid w:val="00043966"/>
    <w:rsid w:val="000446A3"/>
    <w:rsid w:val="00045E57"/>
    <w:rsid w:val="0006425D"/>
    <w:rsid w:val="00066512"/>
    <w:rsid w:val="0006739F"/>
    <w:rsid w:val="0007513F"/>
    <w:rsid w:val="0007609C"/>
    <w:rsid w:val="00076C94"/>
    <w:rsid w:val="00082766"/>
    <w:rsid w:val="00082DBC"/>
    <w:rsid w:val="00090E33"/>
    <w:rsid w:val="000916C8"/>
    <w:rsid w:val="00092F2C"/>
    <w:rsid w:val="000961F0"/>
    <w:rsid w:val="000A41AE"/>
    <w:rsid w:val="000B611E"/>
    <w:rsid w:val="000C352C"/>
    <w:rsid w:val="000E14B2"/>
    <w:rsid w:val="000E3252"/>
    <w:rsid w:val="000E3A63"/>
    <w:rsid w:val="000E3C98"/>
    <w:rsid w:val="000E4ED9"/>
    <w:rsid w:val="000F32D6"/>
    <w:rsid w:val="000F5319"/>
    <w:rsid w:val="000F5A39"/>
    <w:rsid w:val="001014C2"/>
    <w:rsid w:val="00113BD7"/>
    <w:rsid w:val="00117EC4"/>
    <w:rsid w:val="001232DE"/>
    <w:rsid w:val="00125AA9"/>
    <w:rsid w:val="00130F54"/>
    <w:rsid w:val="00131EF5"/>
    <w:rsid w:val="00133829"/>
    <w:rsid w:val="00135DD8"/>
    <w:rsid w:val="001379F9"/>
    <w:rsid w:val="00140821"/>
    <w:rsid w:val="0014177A"/>
    <w:rsid w:val="00141B93"/>
    <w:rsid w:val="00144531"/>
    <w:rsid w:val="0014491E"/>
    <w:rsid w:val="00145C46"/>
    <w:rsid w:val="00164193"/>
    <w:rsid w:val="0016519E"/>
    <w:rsid w:val="0017360D"/>
    <w:rsid w:val="00175A4C"/>
    <w:rsid w:val="00175DC8"/>
    <w:rsid w:val="0018680C"/>
    <w:rsid w:val="001924F9"/>
    <w:rsid w:val="00194969"/>
    <w:rsid w:val="00195450"/>
    <w:rsid w:val="00197989"/>
    <w:rsid w:val="001A76A0"/>
    <w:rsid w:val="001B50F6"/>
    <w:rsid w:val="001C3307"/>
    <w:rsid w:val="001C7D00"/>
    <w:rsid w:val="001D00D8"/>
    <w:rsid w:val="001D2B14"/>
    <w:rsid w:val="001E1B00"/>
    <w:rsid w:val="001E2697"/>
    <w:rsid w:val="001E2715"/>
    <w:rsid w:val="001E46D7"/>
    <w:rsid w:val="001E556A"/>
    <w:rsid w:val="001F5594"/>
    <w:rsid w:val="002016EC"/>
    <w:rsid w:val="00202D07"/>
    <w:rsid w:val="00211CD8"/>
    <w:rsid w:val="00215FAA"/>
    <w:rsid w:val="0022253B"/>
    <w:rsid w:val="00225E06"/>
    <w:rsid w:val="002354ED"/>
    <w:rsid w:val="00243737"/>
    <w:rsid w:val="0025054E"/>
    <w:rsid w:val="00253CE8"/>
    <w:rsid w:val="00254724"/>
    <w:rsid w:val="00256D19"/>
    <w:rsid w:val="00260014"/>
    <w:rsid w:val="00261378"/>
    <w:rsid w:val="00262089"/>
    <w:rsid w:val="002710A6"/>
    <w:rsid w:val="002820F9"/>
    <w:rsid w:val="002970DB"/>
    <w:rsid w:val="002A0CC0"/>
    <w:rsid w:val="002A2742"/>
    <w:rsid w:val="002B53F3"/>
    <w:rsid w:val="002C6606"/>
    <w:rsid w:val="002D18EA"/>
    <w:rsid w:val="002D611E"/>
    <w:rsid w:val="002E0068"/>
    <w:rsid w:val="002E0836"/>
    <w:rsid w:val="002E1CFB"/>
    <w:rsid w:val="002F3057"/>
    <w:rsid w:val="002F3B8F"/>
    <w:rsid w:val="002F6A89"/>
    <w:rsid w:val="00315120"/>
    <w:rsid w:val="00315DDC"/>
    <w:rsid w:val="003214BA"/>
    <w:rsid w:val="0032286C"/>
    <w:rsid w:val="003249CB"/>
    <w:rsid w:val="00325863"/>
    <w:rsid w:val="00326928"/>
    <w:rsid w:val="00326C54"/>
    <w:rsid w:val="00326FEB"/>
    <w:rsid w:val="003315A2"/>
    <w:rsid w:val="003329BA"/>
    <w:rsid w:val="00336D10"/>
    <w:rsid w:val="00341982"/>
    <w:rsid w:val="0034333B"/>
    <w:rsid w:val="00343E7A"/>
    <w:rsid w:val="00356021"/>
    <w:rsid w:val="00360866"/>
    <w:rsid w:val="00366745"/>
    <w:rsid w:val="00366A31"/>
    <w:rsid w:val="00371B70"/>
    <w:rsid w:val="00371BF2"/>
    <w:rsid w:val="00372189"/>
    <w:rsid w:val="00373877"/>
    <w:rsid w:val="003852E4"/>
    <w:rsid w:val="003961D6"/>
    <w:rsid w:val="003A00CB"/>
    <w:rsid w:val="003A5DA3"/>
    <w:rsid w:val="003A67E6"/>
    <w:rsid w:val="003A7E72"/>
    <w:rsid w:val="003B7558"/>
    <w:rsid w:val="003C6B03"/>
    <w:rsid w:val="003D1537"/>
    <w:rsid w:val="003D2CB9"/>
    <w:rsid w:val="003D62FD"/>
    <w:rsid w:val="003F06B8"/>
    <w:rsid w:val="003F157F"/>
    <w:rsid w:val="003F1DE5"/>
    <w:rsid w:val="003F42A0"/>
    <w:rsid w:val="003F503C"/>
    <w:rsid w:val="003F51A4"/>
    <w:rsid w:val="004029A7"/>
    <w:rsid w:val="004037BA"/>
    <w:rsid w:val="004050DD"/>
    <w:rsid w:val="004103D3"/>
    <w:rsid w:val="00410BE2"/>
    <w:rsid w:val="00416A41"/>
    <w:rsid w:val="00436930"/>
    <w:rsid w:val="00436DBC"/>
    <w:rsid w:val="004411CF"/>
    <w:rsid w:val="00444798"/>
    <w:rsid w:val="0044571D"/>
    <w:rsid w:val="004536FC"/>
    <w:rsid w:val="004569B8"/>
    <w:rsid w:val="004605D1"/>
    <w:rsid w:val="00463785"/>
    <w:rsid w:val="004649D7"/>
    <w:rsid w:val="004654EC"/>
    <w:rsid w:val="004668AB"/>
    <w:rsid w:val="00467447"/>
    <w:rsid w:val="00481856"/>
    <w:rsid w:val="00486EFC"/>
    <w:rsid w:val="004918AC"/>
    <w:rsid w:val="004A20B9"/>
    <w:rsid w:val="004A5FFB"/>
    <w:rsid w:val="004A7BDC"/>
    <w:rsid w:val="004B0958"/>
    <w:rsid w:val="004B304E"/>
    <w:rsid w:val="004B5554"/>
    <w:rsid w:val="004C3436"/>
    <w:rsid w:val="004C4596"/>
    <w:rsid w:val="004D2CC6"/>
    <w:rsid w:val="004D3F2D"/>
    <w:rsid w:val="004D706C"/>
    <w:rsid w:val="004F0C88"/>
    <w:rsid w:val="004F3391"/>
    <w:rsid w:val="00500B93"/>
    <w:rsid w:val="005040F1"/>
    <w:rsid w:val="00504FB4"/>
    <w:rsid w:val="00505525"/>
    <w:rsid w:val="0050632A"/>
    <w:rsid w:val="00510986"/>
    <w:rsid w:val="00523FE6"/>
    <w:rsid w:val="005470A5"/>
    <w:rsid w:val="00551C70"/>
    <w:rsid w:val="00556330"/>
    <w:rsid w:val="00556654"/>
    <w:rsid w:val="00562549"/>
    <w:rsid w:val="0056455A"/>
    <w:rsid w:val="00572A8D"/>
    <w:rsid w:val="005756DA"/>
    <w:rsid w:val="005838E0"/>
    <w:rsid w:val="005902C0"/>
    <w:rsid w:val="005907DE"/>
    <w:rsid w:val="0059202E"/>
    <w:rsid w:val="0059674E"/>
    <w:rsid w:val="005A22E1"/>
    <w:rsid w:val="005B2576"/>
    <w:rsid w:val="005B5807"/>
    <w:rsid w:val="005C0478"/>
    <w:rsid w:val="005C4FBB"/>
    <w:rsid w:val="005C6B2F"/>
    <w:rsid w:val="005C7D78"/>
    <w:rsid w:val="005D132D"/>
    <w:rsid w:val="005D2F33"/>
    <w:rsid w:val="005D6D06"/>
    <w:rsid w:val="005E2EB0"/>
    <w:rsid w:val="005E5F4F"/>
    <w:rsid w:val="005F02BC"/>
    <w:rsid w:val="005F4A07"/>
    <w:rsid w:val="00613FC7"/>
    <w:rsid w:val="00620357"/>
    <w:rsid w:val="00630127"/>
    <w:rsid w:val="006305E5"/>
    <w:rsid w:val="006331A9"/>
    <w:rsid w:val="006351B8"/>
    <w:rsid w:val="00641126"/>
    <w:rsid w:val="006418A8"/>
    <w:rsid w:val="00664420"/>
    <w:rsid w:val="006646FF"/>
    <w:rsid w:val="00664A7D"/>
    <w:rsid w:val="00665D3F"/>
    <w:rsid w:val="0067355F"/>
    <w:rsid w:val="00673C14"/>
    <w:rsid w:val="006771FE"/>
    <w:rsid w:val="00682602"/>
    <w:rsid w:val="00682AC8"/>
    <w:rsid w:val="0068C6E6"/>
    <w:rsid w:val="00695DA3"/>
    <w:rsid w:val="00697CA9"/>
    <w:rsid w:val="006A0FAA"/>
    <w:rsid w:val="006A12F2"/>
    <w:rsid w:val="006A1A68"/>
    <w:rsid w:val="006A2694"/>
    <w:rsid w:val="006A26B6"/>
    <w:rsid w:val="006A720D"/>
    <w:rsid w:val="006B304F"/>
    <w:rsid w:val="006B5FBA"/>
    <w:rsid w:val="006C3528"/>
    <w:rsid w:val="006D0042"/>
    <w:rsid w:val="006D2801"/>
    <w:rsid w:val="006D76B8"/>
    <w:rsid w:val="006D7BE6"/>
    <w:rsid w:val="006E07BB"/>
    <w:rsid w:val="006E3427"/>
    <w:rsid w:val="006E7208"/>
    <w:rsid w:val="006F03B3"/>
    <w:rsid w:val="006F27A3"/>
    <w:rsid w:val="006F516D"/>
    <w:rsid w:val="00704937"/>
    <w:rsid w:val="00707B3C"/>
    <w:rsid w:val="007116D8"/>
    <w:rsid w:val="007166DB"/>
    <w:rsid w:val="00717431"/>
    <w:rsid w:val="00725630"/>
    <w:rsid w:val="007276FE"/>
    <w:rsid w:val="007316E1"/>
    <w:rsid w:val="0073571C"/>
    <w:rsid w:val="00735E6F"/>
    <w:rsid w:val="0073703E"/>
    <w:rsid w:val="00741F32"/>
    <w:rsid w:val="0074306D"/>
    <w:rsid w:val="00746548"/>
    <w:rsid w:val="0074675A"/>
    <w:rsid w:val="007527E2"/>
    <w:rsid w:val="00755D78"/>
    <w:rsid w:val="0075744C"/>
    <w:rsid w:val="00763A47"/>
    <w:rsid w:val="0076408F"/>
    <w:rsid w:val="00774476"/>
    <w:rsid w:val="007849A9"/>
    <w:rsid w:val="00785F8A"/>
    <w:rsid w:val="007936E2"/>
    <w:rsid w:val="00793727"/>
    <w:rsid w:val="007951A8"/>
    <w:rsid w:val="00796BF8"/>
    <w:rsid w:val="007A0DDA"/>
    <w:rsid w:val="007B0AED"/>
    <w:rsid w:val="007B461B"/>
    <w:rsid w:val="007B6E4F"/>
    <w:rsid w:val="007B78B1"/>
    <w:rsid w:val="007D7F70"/>
    <w:rsid w:val="007E287B"/>
    <w:rsid w:val="007E5B8C"/>
    <w:rsid w:val="007E6250"/>
    <w:rsid w:val="007F4401"/>
    <w:rsid w:val="008039FC"/>
    <w:rsid w:val="008047B7"/>
    <w:rsid w:val="00812D72"/>
    <w:rsid w:val="00820529"/>
    <w:rsid w:val="00822704"/>
    <w:rsid w:val="00825A9C"/>
    <w:rsid w:val="00834F48"/>
    <w:rsid w:val="00841301"/>
    <w:rsid w:val="00842BB9"/>
    <w:rsid w:val="008457DA"/>
    <w:rsid w:val="00847643"/>
    <w:rsid w:val="00852764"/>
    <w:rsid w:val="00853452"/>
    <w:rsid w:val="00856CC2"/>
    <w:rsid w:val="00857D08"/>
    <w:rsid w:val="008604F6"/>
    <w:rsid w:val="00861BF7"/>
    <w:rsid w:val="00867CD7"/>
    <w:rsid w:val="0087120A"/>
    <w:rsid w:val="0088087A"/>
    <w:rsid w:val="00886F83"/>
    <w:rsid w:val="008A2E0E"/>
    <w:rsid w:val="008A34E5"/>
    <w:rsid w:val="008A4B40"/>
    <w:rsid w:val="008B5F5B"/>
    <w:rsid w:val="008C500E"/>
    <w:rsid w:val="008C6028"/>
    <w:rsid w:val="008C68DF"/>
    <w:rsid w:val="008C6FCE"/>
    <w:rsid w:val="008D46EB"/>
    <w:rsid w:val="008E0B04"/>
    <w:rsid w:val="008E4DC4"/>
    <w:rsid w:val="008F0BB9"/>
    <w:rsid w:val="008F2083"/>
    <w:rsid w:val="00904C71"/>
    <w:rsid w:val="00910B14"/>
    <w:rsid w:val="0092479F"/>
    <w:rsid w:val="009263BD"/>
    <w:rsid w:val="009407B2"/>
    <w:rsid w:val="009468F9"/>
    <w:rsid w:val="00951FED"/>
    <w:rsid w:val="009619AC"/>
    <w:rsid w:val="00962071"/>
    <w:rsid w:val="00962EE7"/>
    <w:rsid w:val="00965C9E"/>
    <w:rsid w:val="00966DB7"/>
    <w:rsid w:val="00967F88"/>
    <w:rsid w:val="009720C0"/>
    <w:rsid w:val="0097530F"/>
    <w:rsid w:val="00976A51"/>
    <w:rsid w:val="009775E6"/>
    <w:rsid w:val="009816FE"/>
    <w:rsid w:val="00983611"/>
    <w:rsid w:val="00983DBE"/>
    <w:rsid w:val="00985C6A"/>
    <w:rsid w:val="00987367"/>
    <w:rsid w:val="00990C39"/>
    <w:rsid w:val="009914D0"/>
    <w:rsid w:val="0099557F"/>
    <w:rsid w:val="009B045C"/>
    <w:rsid w:val="009B370F"/>
    <w:rsid w:val="009B4318"/>
    <w:rsid w:val="009B6C7F"/>
    <w:rsid w:val="009B7C1B"/>
    <w:rsid w:val="009C02EC"/>
    <w:rsid w:val="009C1246"/>
    <w:rsid w:val="009C4FE1"/>
    <w:rsid w:val="009C625A"/>
    <w:rsid w:val="009D3062"/>
    <w:rsid w:val="009E38A8"/>
    <w:rsid w:val="009E7A99"/>
    <w:rsid w:val="009F046D"/>
    <w:rsid w:val="009F47BC"/>
    <w:rsid w:val="009F6D4A"/>
    <w:rsid w:val="00A06D9E"/>
    <w:rsid w:val="00A07D3A"/>
    <w:rsid w:val="00A123F6"/>
    <w:rsid w:val="00A135E0"/>
    <w:rsid w:val="00A229D9"/>
    <w:rsid w:val="00A2440A"/>
    <w:rsid w:val="00A245D2"/>
    <w:rsid w:val="00A30A71"/>
    <w:rsid w:val="00A32729"/>
    <w:rsid w:val="00A33A74"/>
    <w:rsid w:val="00A354E7"/>
    <w:rsid w:val="00A35C90"/>
    <w:rsid w:val="00A36655"/>
    <w:rsid w:val="00A36EF5"/>
    <w:rsid w:val="00A409D3"/>
    <w:rsid w:val="00A44199"/>
    <w:rsid w:val="00A50AE8"/>
    <w:rsid w:val="00A51B21"/>
    <w:rsid w:val="00A51CB6"/>
    <w:rsid w:val="00A52E85"/>
    <w:rsid w:val="00A52E9B"/>
    <w:rsid w:val="00A56D16"/>
    <w:rsid w:val="00A61EEA"/>
    <w:rsid w:val="00A645A1"/>
    <w:rsid w:val="00A71C3B"/>
    <w:rsid w:val="00A71E65"/>
    <w:rsid w:val="00A75CAA"/>
    <w:rsid w:val="00A77605"/>
    <w:rsid w:val="00AA2427"/>
    <w:rsid w:val="00AA2696"/>
    <w:rsid w:val="00AA3588"/>
    <w:rsid w:val="00AA3E1D"/>
    <w:rsid w:val="00AB6D22"/>
    <w:rsid w:val="00AC3E34"/>
    <w:rsid w:val="00AC484A"/>
    <w:rsid w:val="00AD1FB7"/>
    <w:rsid w:val="00AD3651"/>
    <w:rsid w:val="00AD42EB"/>
    <w:rsid w:val="00AD51F0"/>
    <w:rsid w:val="00AE20F8"/>
    <w:rsid w:val="00AE29D0"/>
    <w:rsid w:val="00AE4349"/>
    <w:rsid w:val="00AE6C51"/>
    <w:rsid w:val="00AF0D7B"/>
    <w:rsid w:val="00AF2E40"/>
    <w:rsid w:val="00AF434D"/>
    <w:rsid w:val="00B14EAB"/>
    <w:rsid w:val="00B154C5"/>
    <w:rsid w:val="00B177E3"/>
    <w:rsid w:val="00B21271"/>
    <w:rsid w:val="00B24397"/>
    <w:rsid w:val="00B24FD1"/>
    <w:rsid w:val="00B304F5"/>
    <w:rsid w:val="00B361F4"/>
    <w:rsid w:val="00B370B2"/>
    <w:rsid w:val="00B376F4"/>
    <w:rsid w:val="00B43272"/>
    <w:rsid w:val="00B52467"/>
    <w:rsid w:val="00B55431"/>
    <w:rsid w:val="00B6075C"/>
    <w:rsid w:val="00B637FD"/>
    <w:rsid w:val="00B63B06"/>
    <w:rsid w:val="00B70740"/>
    <w:rsid w:val="00B7225F"/>
    <w:rsid w:val="00B72A27"/>
    <w:rsid w:val="00B7347A"/>
    <w:rsid w:val="00B85593"/>
    <w:rsid w:val="00B856A2"/>
    <w:rsid w:val="00B86A47"/>
    <w:rsid w:val="00B87648"/>
    <w:rsid w:val="00B9007E"/>
    <w:rsid w:val="00B941BB"/>
    <w:rsid w:val="00BA0991"/>
    <w:rsid w:val="00BC037C"/>
    <w:rsid w:val="00BC4836"/>
    <w:rsid w:val="00BC6038"/>
    <w:rsid w:val="00BD3583"/>
    <w:rsid w:val="00BD60F1"/>
    <w:rsid w:val="00BD7964"/>
    <w:rsid w:val="00BE0EFA"/>
    <w:rsid w:val="00BE60C9"/>
    <w:rsid w:val="00BE6A21"/>
    <w:rsid w:val="00BF1194"/>
    <w:rsid w:val="00BF2BCE"/>
    <w:rsid w:val="00BF7834"/>
    <w:rsid w:val="00C0018A"/>
    <w:rsid w:val="00C009B6"/>
    <w:rsid w:val="00C048BF"/>
    <w:rsid w:val="00C100AC"/>
    <w:rsid w:val="00C279AD"/>
    <w:rsid w:val="00C27EC5"/>
    <w:rsid w:val="00C312B5"/>
    <w:rsid w:val="00C34EB7"/>
    <w:rsid w:val="00C4138F"/>
    <w:rsid w:val="00C436A6"/>
    <w:rsid w:val="00C467F2"/>
    <w:rsid w:val="00C46E4B"/>
    <w:rsid w:val="00C538CB"/>
    <w:rsid w:val="00C545B7"/>
    <w:rsid w:val="00C554CD"/>
    <w:rsid w:val="00C61079"/>
    <w:rsid w:val="00C63612"/>
    <w:rsid w:val="00C63A1C"/>
    <w:rsid w:val="00C71F70"/>
    <w:rsid w:val="00C74E1C"/>
    <w:rsid w:val="00C82901"/>
    <w:rsid w:val="00C84EF3"/>
    <w:rsid w:val="00C851E5"/>
    <w:rsid w:val="00C90C0D"/>
    <w:rsid w:val="00C90C4A"/>
    <w:rsid w:val="00C913A0"/>
    <w:rsid w:val="00C91AFB"/>
    <w:rsid w:val="00C95698"/>
    <w:rsid w:val="00C97FD7"/>
    <w:rsid w:val="00CA02F1"/>
    <w:rsid w:val="00CA0D43"/>
    <w:rsid w:val="00CA0D94"/>
    <w:rsid w:val="00CA26B5"/>
    <w:rsid w:val="00CA61BC"/>
    <w:rsid w:val="00CA74D5"/>
    <w:rsid w:val="00CB0563"/>
    <w:rsid w:val="00CB7618"/>
    <w:rsid w:val="00CC1001"/>
    <w:rsid w:val="00CC161F"/>
    <w:rsid w:val="00CC45C6"/>
    <w:rsid w:val="00CD26F8"/>
    <w:rsid w:val="00CD425E"/>
    <w:rsid w:val="00CD468F"/>
    <w:rsid w:val="00CD546C"/>
    <w:rsid w:val="00CD5AED"/>
    <w:rsid w:val="00CD5D8C"/>
    <w:rsid w:val="00CD69EB"/>
    <w:rsid w:val="00CE0358"/>
    <w:rsid w:val="00CE06D2"/>
    <w:rsid w:val="00CE2BEA"/>
    <w:rsid w:val="00CE2E11"/>
    <w:rsid w:val="00CE3518"/>
    <w:rsid w:val="00CE46AE"/>
    <w:rsid w:val="00CE4FD2"/>
    <w:rsid w:val="00CE70A3"/>
    <w:rsid w:val="00CF56BF"/>
    <w:rsid w:val="00D05C75"/>
    <w:rsid w:val="00D12038"/>
    <w:rsid w:val="00D12283"/>
    <w:rsid w:val="00D129CB"/>
    <w:rsid w:val="00D2091E"/>
    <w:rsid w:val="00D228CC"/>
    <w:rsid w:val="00D25E28"/>
    <w:rsid w:val="00D27236"/>
    <w:rsid w:val="00D317BE"/>
    <w:rsid w:val="00D32672"/>
    <w:rsid w:val="00D3646E"/>
    <w:rsid w:val="00D36F6C"/>
    <w:rsid w:val="00D41673"/>
    <w:rsid w:val="00D501C7"/>
    <w:rsid w:val="00D504B7"/>
    <w:rsid w:val="00D63744"/>
    <w:rsid w:val="00D64572"/>
    <w:rsid w:val="00D65964"/>
    <w:rsid w:val="00D75865"/>
    <w:rsid w:val="00D76970"/>
    <w:rsid w:val="00D775E2"/>
    <w:rsid w:val="00D84DA8"/>
    <w:rsid w:val="00D8619A"/>
    <w:rsid w:val="00D86222"/>
    <w:rsid w:val="00D86CD9"/>
    <w:rsid w:val="00D9101C"/>
    <w:rsid w:val="00D94643"/>
    <w:rsid w:val="00DA3F0D"/>
    <w:rsid w:val="00DA4D2B"/>
    <w:rsid w:val="00DB029F"/>
    <w:rsid w:val="00DC2637"/>
    <w:rsid w:val="00DC3CBB"/>
    <w:rsid w:val="00DC585A"/>
    <w:rsid w:val="00DC6F43"/>
    <w:rsid w:val="00DD2837"/>
    <w:rsid w:val="00DD4114"/>
    <w:rsid w:val="00DE4B55"/>
    <w:rsid w:val="00DE50DE"/>
    <w:rsid w:val="00DE7410"/>
    <w:rsid w:val="00DF1131"/>
    <w:rsid w:val="00DF35DE"/>
    <w:rsid w:val="00E062CE"/>
    <w:rsid w:val="00E06E66"/>
    <w:rsid w:val="00E1083E"/>
    <w:rsid w:val="00E12B7F"/>
    <w:rsid w:val="00E245B5"/>
    <w:rsid w:val="00E368AD"/>
    <w:rsid w:val="00E4063E"/>
    <w:rsid w:val="00E417EE"/>
    <w:rsid w:val="00E4360B"/>
    <w:rsid w:val="00E45C43"/>
    <w:rsid w:val="00E52E47"/>
    <w:rsid w:val="00E538CA"/>
    <w:rsid w:val="00E5442F"/>
    <w:rsid w:val="00E544F7"/>
    <w:rsid w:val="00E64967"/>
    <w:rsid w:val="00E67DDC"/>
    <w:rsid w:val="00E74650"/>
    <w:rsid w:val="00E84AD9"/>
    <w:rsid w:val="00E85B67"/>
    <w:rsid w:val="00E90B4E"/>
    <w:rsid w:val="00E91090"/>
    <w:rsid w:val="00E96E36"/>
    <w:rsid w:val="00E97AA8"/>
    <w:rsid w:val="00EA2CF8"/>
    <w:rsid w:val="00EB2BFF"/>
    <w:rsid w:val="00EC00DB"/>
    <w:rsid w:val="00EC369A"/>
    <w:rsid w:val="00EC75A7"/>
    <w:rsid w:val="00EC7E76"/>
    <w:rsid w:val="00ED2411"/>
    <w:rsid w:val="00ED7883"/>
    <w:rsid w:val="00EE16C9"/>
    <w:rsid w:val="00EF0277"/>
    <w:rsid w:val="00EF2B08"/>
    <w:rsid w:val="00EF5F4B"/>
    <w:rsid w:val="00F04AF1"/>
    <w:rsid w:val="00F0779E"/>
    <w:rsid w:val="00F13B5F"/>
    <w:rsid w:val="00F1554D"/>
    <w:rsid w:val="00F2504F"/>
    <w:rsid w:val="00F25573"/>
    <w:rsid w:val="00F25C05"/>
    <w:rsid w:val="00F27DA1"/>
    <w:rsid w:val="00F362C4"/>
    <w:rsid w:val="00F401D5"/>
    <w:rsid w:val="00F427D2"/>
    <w:rsid w:val="00F4328A"/>
    <w:rsid w:val="00F50C6A"/>
    <w:rsid w:val="00F50EE9"/>
    <w:rsid w:val="00F51AF5"/>
    <w:rsid w:val="00F56C5D"/>
    <w:rsid w:val="00F57B2E"/>
    <w:rsid w:val="00F62FB7"/>
    <w:rsid w:val="00F712DF"/>
    <w:rsid w:val="00F7145D"/>
    <w:rsid w:val="00F72568"/>
    <w:rsid w:val="00F80A5A"/>
    <w:rsid w:val="00FA4D0D"/>
    <w:rsid w:val="00FB3BC3"/>
    <w:rsid w:val="00FB3E20"/>
    <w:rsid w:val="00FB3E8E"/>
    <w:rsid w:val="00FC222C"/>
    <w:rsid w:val="00FC6A49"/>
    <w:rsid w:val="00FE5C0F"/>
    <w:rsid w:val="00FF0501"/>
    <w:rsid w:val="00FF05F2"/>
    <w:rsid w:val="00FF132A"/>
    <w:rsid w:val="00FF3456"/>
    <w:rsid w:val="00FF3F56"/>
    <w:rsid w:val="00FF4D71"/>
    <w:rsid w:val="00FF6FF8"/>
    <w:rsid w:val="0247028F"/>
    <w:rsid w:val="03496A72"/>
    <w:rsid w:val="07CDFE7C"/>
    <w:rsid w:val="08831C9E"/>
    <w:rsid w:val="08A3B554"/>
    <w:rsid w:val="0999E2FB"/>
    <w:rsid w:val="09A921A3"/>
    <w:rsid w:val="0AA18EFE"/>
    <w:rsid w:val="0AC4AE9F"/>
    <w:rsid w:val="0B45A327"/>
    <w:rsid w:val="0ECC1CF4"/>
    <w:rsid w:val="0F235A96"/>
    <w:rsid w:val="0FD66AD7"/>
    <w:rsid w:val="1261C922"/>
    <w:rsid w:val="12A42AAE"/>
    <w:rsid w:val="134B98F6"/>
    <w:rsid w:val="13704724"/>
    <w:rsid w:val="15785524"/>
    <w:rsid w:val="15FDB2AD"/>
    <w:rsid w:val="17125DE0"/>
    <w:rsid w:val="18EC0491"/>
    <w:rsid w:val="199BA820"/>
    <w:rsid w:val="19A946AB"/>
    <w:rsid w:val="19EF129F"/>
    <w:rsid w:val="1A403779"/>
    <w:rsid w:val="1DC8BEB1"/>
    <w:rsid w:val="1E5D9F84"/>
    <w:rsid w:val="2036C356"/>
    <w:rsid w:val="21B1009F"/>
    <w:rsid w:val="23114C62"/>
    <w:rsid w:val="2439B8BC"/>
    <w:rsid w:val="281E86B9"/>
    <w:rsid w:val="29D612CA"/>
    <w:rsid w:val="2CFE0CDC"/>
    <w:rsid w:val="2E8168E6"/>
    <w:rsid w:val="2ED12FB2"/>
    <w:rsid w:val="2EFE7C11"/>
    <w:rsid w:val="33200523"/>
    <w:rsid w:val="33D79CD9"/>
    <w:rsid w:val="35039F9A"/>
    <w:rsid w:val="35FF39EE"/>
    <w:rsid w:val="3654B963"/>
    <w:rsid w:val="37D77753"/>
    <w:rsid w:val="37DD68C6"/>
    <w:rsid w:val="39B729BB"/>
    <w:rsid w:val="39C4D69B"/>
    <w:rsid w:val="3A25B273"/>
    <w:rsid w:val="3B3FC02C"/>
    <w:rsid w:val="3C9704AC"/>
    <w:rsid w:val="3DB8C30F"/>
    <w:rsid w:val="3E2A0834"/>
    <w:rsid w:val="42C71B42"/>
    <w:rsid w:val="43197C16"/>
    <w:rsid w:val="44B4DB18"/>
    <w:rsid w:val="46677CDF"/>
    <w:rsid w:val="487B1047"/>
    <w:rsid w:val="48B89DE8"/>
    <w:rsid w:val="48CED660"/>
    <w:rsid w:val="4B49995B"/>
    <w:rsid w:val="4B9A99F4"/>
    <w:rsid w:val="4D732136"/>
    <w:rsid w:val="4D88BF4F"/>
    <w:rsid w:val="4D90EC01"/>
    <w:rsid w:val="4E4EA25F"/>
    <w:rsid w:val="4FAFAC53"/>
    <w:rsid w:val="51379796"/>
    <w:rsid w:val="52071811"/>
    <w:rsid w:val="5268A8C3"/>
    <w:rsid w:val="5571584D"/>
    <w:rsid w:val="56455FAE"/>
    <w:rsid w:val="577B89E8"/>
    <w:rsid w:val="578C4A1E"/>
    <w:rsid w:val="586DAC15"/>
    <w:rsid w:val="589AF3F3"/>
    <w:rsid w:val="5B3CB2AD"/>
    <w:rsid w:val="5B520621"/>
    <w:rsid w:val="5C8E9A5B"/>
    <w:rsid w:val="5D3DC979"/>
    <w:rsid w:val="5F7D82D8"/>
    <w:rsid w:val="60C62D16"/>
    <w:rsid w:val="62B08599"/>
    <w:rsid w:val="6558D2D0"/>
    <w:rsid w:val="65F1454D"/>
    <w:rsid w:val="660DD907"/>
    <w:rsid w:val="665A1B3D"/>
    <w:rsid w:val="6690E97C"/>
    <w:rsid w:val="6693DC32"/>
    <w:rsid w:val="6695DE13"/>
    <w:rsid w:val="6760CE17"/>
    <w:rsid w:val="67C23189"/>
    <w:rsid w:val="685BD9C3"/>
    <w:rsid w:val="69A02233"/>
    <w:rsid w:val="6A712B91"/>
    <w:rsid w:val="6B537766"/>
    <w:rsid w:val="6CB5FEB5"/>
    <w:rsid w:val="6CC7CA1F"/>
    <w:rsid w:val="6DF8C037"/>
    <w:rsid w:val="6EBE4A1C"/>
    <w:rsid w:val="6FDD8875"/>
    <w:rsid w:val="7015C0A1"/>
    <w:rsid w:val="734CD5D4"/>
    <w:rsid w:val="74AB90AC"/>
    <w:rsid w:val="7516896A"/>
    <w:rsid w:val="751AA7D0"/>
    <w:rsid w:val="75F50714"/>
    <w:rsid w:val="7659E6DC"/>
    <w:rsid w:val="78B608D1"/>
    <w:rsid w:val="79443D40"/>
    <w:rsid w:val="795F6E22"/>
    <w:rsid w:val="7989526E"/>
    <w:rsid w:val="7ABA3A6D"/>
    <w:rsid w:val="7AD919BF"/>
    <w:rsid w:val="7ADC957B"/>
    <w:rsid w:val="7AFBE370"/>
    <w:rsid w:val="7BC1051C"/>
    <w:rsid w:val="7C672B02"/>
    <w:rsid w:val="7E7993B4"/>
    <w:rsid w:val="7F1C37C7"/>
    <w:rsid w:val="7F7F3BC0"/>
    <w:rsid w:val="7FE4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8A817CB"/>
  <w15:docId w15:val="{513FA88F-52AC-429A-AA56-197A7F7372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semiHidden="1" w:unhideWhenUsed="1" w:qFormat="1"/>
    <w:lsdException w:name="heading 6" w:locked="1" w:uiPriority="0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32D6"/>
    <w:pPr>
      <w:tabs>
        <w:tab w:val="left" w:pos="720"/>
        <w:tab w:val="left" w:pos="1440"/>
        <w:tab w:val="left" w:pos="2304"/>
      </w:tabs>
      <w:spacing w:after="288"/>
      <w:jc w:val="both"/>
    </w:pPr>
    <w:rPr>
      <w:rFonts w:ascii="Calibri" w:hAnsi="Calibri"/>
      <w:sz w:val="24"/>
      <w:szCs w:val="24"/>
      <w:lang w:val="en-GB" w:eastAsia="zh-CN"/>
    </w:rPr>
  </w:style>
  <w:style w:type="paragraph" w:styleId="Heading1">
    <w:name w:val="heading 1"/>
    <w:aliases w:val="Section"/>
    <w:basedOn w:val="Normal"/>
    <w:next w:val="Heading2"/>
    <w:link w:val="Heading1Char"/>
    <w:uiPriority w:val="99"/>
    <w:qFormat/>
    <w:rsid w:val="00175DC8"/>
    <w:pPr>
      <w:keepNext/>
      <w:keepLines/>
      <w:pageBreakBefore/>
      <w:numPr>
        <w:numId w:val="6"/>
      </w:numPr>
      <w:outlineLvl w:val="0"/>
    </w:pPr>
    <w:rPr>
      <w:b/>
      <w:bCs/>
      <w:kern w:val="28"/>
      <w:sz w:val="36"/>
      <w:szCs w:val="36"/>
    </w:rPr>
  </w:style>
  <w:style w:type="paragraph" w:styleId="Heading2">
    <w:name w:val="heading 2"/>
    <w:aliases w:val="Major"/>
    <w:basedOn w:val="Normal"/>
    <w:next w:val="Normal"/>
    <w:link w:val="Heading2Char"/>
    <w:uiPriority w:val="99"/>
    <w:qFormat/>
    <w:rsid w:val="000E14B2"/>
    <w:pPr>
      <w:keepNext/>
      <w:keepLines/>
      <w:numPr>
        <w:ilvl w:val="1"/>
        <w:numId w:val="6"/>
      </w:numPr>
      <w:outlineLvl w:val="1"/>
    </w:pPr>
    <w:rPr>
      <w:b/>
      <w:bCs/>
      <w:kern w:val="28"/>
      <w:sz w:val="28"/>
      <w:szCs w:val="28"/>
    </w:rPr>
  </w:style>
  <w:style w:type="paragraph" w:styleId="Heading3">
    <w:name w:val="heading 3"/>
    <w:aliases w:val="Minor"/>
    <w:basedOn w:val="Normal"/>
    <w:next w:val="Normal"/>
    <w:link w:val="Heading3Char"/>
    <w:uiPriority w:val="99"/>
    <w:qFormat/>
    <w:rsid w:val="000E14B2"/>
    <w:pPr>
      <w:keepNext/>
      <w:keepLines/>
      <w:outlineLvl w:val="2"/>
    </w:pPr>
    <w:rPr>
      <w:b/>
      <w:bCs/>
      <w:kern w:val="28"/>
    </w:rPr>
  </w:style>
  <w:style w:type="paragraph" w:styleId="Heading4">
    <w:name w:val="heading 4"/>
    <w:aliases w:val="Sub-Minor"/>
    <w:basedOn w:val="Normal"/>
    <w:next w:val="Normal"/>
    <w:link w:val="Heading4Char"/>
    <w:uiPriority w:val="99"/>
    <w:qFormat/>
    <w:rsid w:val="000E14B2"/>
    <w:pPr>
      <w:keepNext/>
      <w:keepLines/>
      <w:ind w:left="720"/>
      <w:outlineLvl w:val="3"/>
    </w:pPr>
    <w:rPr>
      <w:b/>
      <w:bCs/>
      <w:kern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13FC7"/>
    <w:pPr>
      <w:keepNext/>
      <w:keepLines/>
      <w:spacing w:before="200" w:after="0"/>
      <w:outlineLvl w:val="5"/>
    </w:pPr>
    <w:rPr>
      <w:rFonts w:ascii="Cambria" w:hAnsi="Cambria"/>
      <w:i/>
      <w:iCs/>
      <w:color w:val="243F6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Section Char"/>
    <w:basedOn w:val="DefaultParagraphFont"/>
    <w:link w:val="Heading1"/>
    <w:uiPriority w:val="9"/>
    <w:rsid w:val="00E01D2B"/>
    <w:rPr>
      <w:rFonts w:asciiTheme="majorHAnsi" w:hAnsiTheme="majorHAnsi" w:eastAsiaTheme="majorEastAsia" w:cstheme="majorBidi"/>
      <w:b/>
      <w:bCs/>
      <w:kern w:val="32"/>
      <w:sz w:val="32"/>
      <w:szCs w:val="32"/>
      <w:lang w:val="en-GB" w:eastAsia="zh-CN"/>
    </w:rPr>
  </w:style>
  <w:style w:type="character" w:styleId="Heading2Char" w:customStyle="1">
    <w:name w:val="Heading 2 Char"/>
    <w:aliases w:val="Major Char"/>
    <w:basedOn w:val="DefaultParagraphFont"/>
    <w:link w:val="Heading2"/>
    <w:uiPriority w:val="9"/>
    <w:semiHidden/>
    <w:rsid w:val="00E01D2B"/>
    <w:rPr>
      <w:rFonts w:asciiTheme="majorHAnsi" w:hAnsiTheme="majorHAnsi" w:eastAsiaTheme="majorEastAsia" w:cstheme="majorBidi"/>
      <w:b/>
      <w:bCs/>
      <w:i/>
      <w:iCs/>
      <w:sz w:val="28"/>
      <w:szCs w:val="28"/>
      <w:lang w:val="en-GB" w:eastAsia="zh-CN"/>
    </w:rPr>
  </w:style>
  <w:style w:type="character" w:styleId="Heading3Char" w:customStyle="1">
    <w:name w:val="Heading 3 Char"/>
    <w:aliases w:val="Minor Char"/>
    <w:basedOn w:val="DefaultParagraphFont"/>
    <w:link w:val="Heading3"/>
    <w:uiPriority w:val="9"/>
    <w:semiHidden/>
    <w:rsid w:val="00E01D2B"/>
    <w:rPr>
      <w:rFonts w:asciiTheme="majorHAnsi" w:hAnsiTheme="majorHAnsi" w:eastAsiaTheme="majorEastAsia" w:cstheme="majorBidi"/>
      <w:b/>
      <w:bCs/>
      <w:sz w:val="26"/>
      <w:szCs w:val="26"/>
      <w:lang w:val="en-GB" w:eastAsia="zh-CN"/>
    </w:rPr>
  </w:style>
  <w:style w:type="character" w:styleId="Heading4Char" w:customStyle="1">
    <w:name w:val="Heading 4 Char"/>
    <w:aliases w:val="Sub-Minor Char"/>
    <w:basedOn w:val="DefaultParagraphFont"/>
    <w:link w:val="Heading4"/>
    <w:uiPriority w:val="9"/>
    <w:semiHidden/>
    <w:rsid w:val="00E01D2B"/>
    <w:rPr>
      <w:rFonts w:asciiTheme="minorHAnsi" w:hAnsiTheme="minorHAnsi" w:eastAsiaTheme="minorEastAsia" w:cstheme="minorBidi"/>
      <w:b/>
      <w:bCs/>
      <w:sz w:val="28"/>
      <w:szCs w:val="28"/>
      <w:lang w:val="en-GB" w:eastAsia="zh-CN"/>
    </w:rPr>
  </w:style>
  <w:style w:type="character" w:styleId="Heading6Char" w:customStyle="1">
    <w:name w:val="Heading 6 Char"/>
    <w:basedOn w:val="DefaultParagraphFont"/>
    <w:link w:val="Heading6"/>
    <w:uiPriority w:val="99"/>
    <w:semiHidden/>
    <w:locked/>
    <w:rsid w:val="00613FC7"/>
    <w:rPr>
      <w:rFonts w:ascii="Cambria" w:hAnsi="Cambria" w:cs="Times New Roman"/>
      <w:i/>
      <w:iCs/>
      <w:color w:val="243F60"/>
      <w:sz w:val="24"/>
      <w:szCs w:val="24"/>
      <w:lang w:eastAsia="zh-CN"/>
    </w:rPr>
  </w:style>
  <w:style w:type="paragraph" w:styleId="BodyText">
    <w:name w:val="Body Text"/>
    <w:basedOn w:val="Normal"/>
    <w:link w:val="BodyTextChar"/>
    <w:uiPriority w:val="99"/>
    <w:rsid w:val="000E14B2"/>
    <w:pPr>
      <w:keepLines/>
    </w:pPr>
    <w:rPr>
      <w:kern w:val="28"/>
    </w:rPr>
  </w:style>
  <w:style w:type="character" w:styleId="BodyTextChar" w:customStyle="1">
    <w:name w:val="Body Text Char"/>
    <w:basedOn w:val="DefaultParagraphFont"/>
    <w:link w:val="BodyText"/>
    <w:uiPriority w:val="99"/>
    <w:semiHidden/>
    <w:rsid w:val="00E01D2B"/>
    <w:rPr>
      <w:rFonts w:ascii="Calibri" w:hAnsi="Calibri"/>
      <w:sz w:val="24"/>
      <w:szCs w:val="24"/>
      <w:lang w:val="en-GB" w:eastAsia="zh-CN"/>
    </w:rPr>
  </w:style>
  <w:style w:type="paragraph" w:styleId="Footer">
    <w:name w:val="footer"/>
    <w:basedOn w:val="Header"/>
    <w:link w:val="FooterChar"/>
    <w:uiPriority w:val="99"/>
    <w:rsid w:val="000E14B2"/>
    <w:pPr>
      <w:keepLines/>
      <w:tabs>
        <w:tab w:val="clear" w:pos="4153"/>
        <w:tab w:val="clear" w:pos="8306"/>
        <w:tab w:val="center" w:pos="4147"/>
        <w:tab w:val="right" w:pos="8309"/>
      </w:tabs>
    </w:pPr>
    <w:rPr>
      <w:rFonts w:ascii="Times New Roman" w:hAnsi="Times New Roman"/>
      <w:kern w:val="28"/>
      <w:lang w:val="en-US"/>
    </w:rPr>
  </w:style>
  <w:style w:type="character" w:styleId="FooterChar" w:customStyle="1">
    <w:name w:val="Footer Char"/>
    <w:basedOn w:val="DefaultParagraphFont"/>
    <w:link w:val="Footer"/>
    <w:uiPriority w:val="99"/>
    <w:locked/>
    <w:rsid w:val="0073703E"/>
    <w:rPr>
      <w:kern w:val="28"/>
      <w:sz w:val="24"/>
      <w:lang w:eastAsia="zh-CN"/>
    </w:rPr>
  </w:style>
  <w:style w:type="paragraph" w:styleId="TableText" w:customStyle="1">
    <w:name w:val="Table Text"/>
    <w:basedOn w:val="Normal"/>
    <w:uiPriority w:val="99"/>
    <w:rsid w:val="000E14B2"/>
    <w:pPr>
      <w:keepLines/>
      <w:spacing w:before="40" w:after="40"/>
    </w:pPr>
    <w:rPr>
      <w:kern w:val="28"/>
    </w:rPr>
  </w:style>
  <w:style w:type="paragraph" w:styleId="TableFigure" w:customStyle="1">
    <w:name w:val="Table Figure"/>
    <w:basedOn w:val="TableText"/>
    <w:uiPriority w:val="99"/>
    <w:rsid w:val="000E14B2"/>
    <w:pPr>
      <w:tabs>
        <w:tab w:val="decimal" w:pos="720"/>
        <w:tab w:val="decimal" w:pos="1440"/>
        <w:tab w:val="decimal" w:pos="2304"/>
      </w:tabs>
      <w:jc w:val="left"/>
    </w:pPr>
  </w:style>
  <w:style w:type="paragraph" w:styleId="TableDBorder" w:customStyle="1">
    <w:name w:val="Table D Border"/>
    <w:basedOn w:val="TableFigure"/>
    <w:uiPriority w:val="99"/>
    <w:rsid w:val="000E14B2"/>
    <w:pPr>
      <w:pBdr>
        <w:bottom w:val="double" w:color="auto" w:sz="4" w:space="4"/>
      </w:pBdr>
    </w:pPr>
  </w:style>
  <w:style w:type="paragraph" w:styleId="TableHeading" w:customStyle="1">
    <w:name w:val="Table Heading"/>
    <w:basedOn w:val="TableText"/>
    <w:uiPriority w:val="99"/>
    <w:rsid w:val="000E14B2"/>
    <w:pPr>
      <w:jc w:val="right"/>
    </w:pPr>
    <w:rPr>
      <w:b/>
      <w:bCs/>
    </w:rPr>
  </w:style>
  <w:style w:type="paragraph" w:styleId="TableSBorder" w:customStyle="1">
    <w:name w:val="Table S Border"/>
    <w:basedOn w:val="TableFigure"/>
    <w:uiPriority w:val="99"/>
    <w:rsid w:val="000E14B2"/>
    <w:pPr>
      <w:pBdr>
        <w:bottom w:val="single" w:color="auto" w:sz="4" w:space="4"/>
      </w:pBdr>
    </w:pPr>
  </w:style>
  <w:style w:type="paragraph" w:styleId="TableSDBorder" w:customStyle="1">
    <w:name w:val="Table S/D Border"/>
    <w:basedOn w:val="TableFigure"/>
    <w:uiPriority w:val="99"/>
    <w:rsid w:val="000E14B2"/>
    <w:pPr>
      <w:pBdr>
        <w:top w:val="single" w:color="auto" w:sz="4" w:space="4"/>
        <w:bottom w:val="double" w:color="auto" w:sz="4" w:space="4"/>
      </w:pBdr>
    </w:pPr>
  </w:style>
  <w:style w:type="paragraph" w:styleId="StyleLevel1LatinCalibri" w:customStyle="1">
    <w:name w:val="Style Level 1 + (Latin) Calibri"/>
    <w:basedOn w:val="Level1"/>
    <w:uiPriority w:val="99"/>
    <w:rsid w:val="000F32D6"/>
  </w:style>
  <w:style w:type="paragraph" w:styleId="Header">
    <w:name w:val="header"/>
    <w:basedOn w:val="Normal"/>
    <w:link w:val="HeaderChar"/>
    <w:uiPriority w:val="99"/>
    <w:rsid w:val="000E14B2"/>
    <w:pPr>
      <w:tabs>
        <w:tab w:val="center" w:pos="4153"/>
        <w:tab w:val="right" w:pos="8306"/>
      </w:tabs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E01D2B"/>
    <w:rPr>
      <w:rFonts w:ascii="Calibri" w:hAnsi="Calibri"/>
      <w:sz w:val="24"/>
      <w:szCs w:val="24"/>
      <w:lang w:val="en-GB" w:eastAsia="zh-CN"/>
    </w:rPr>
  </w:style>
  <w:style w:type="paragraph" w:styleId="Level1" w:customStyle="1">
    <w:name w:val="Level 1"/>
    <w:basedOn w:val="Normal"/>
    <w:uiPriority w:val="99"/>
    <w:rsid w:val="00664420"/>
    <w:pPr>
      <w:numPr>
        <w:ilvl w:val="2"/>
        <w:numId w:val="5"/>
      </w:numPr>
    </w:pPr>
  </w:style>
  <w:style w:type="paragraph" w:styleId="Level2" w:customStyle="1">
    <w:name w:val="Level 2"/>
    <w:basedOn w:val="Normal"/>
    <w:uiPriority w:val="99"/>
    <w:rsid w:val="00664420"/>
    <w:pPr>
      <w:numPr>
        <w:ilvl w:val="3"/>
        <w:numId w:val="5"/>
      </w:numPr>
      <w:tabs>
        <w:tab w:val="clear" w:pos="720"/>
      </w:tabs>
    </w:pPr>
  </w:style>
  <w:style w:type="paragraph" w:styleId="Level3" w:customStyle="1">
    <w:name w:val="Level 3"/>
    <w:basedOn w:val="Normal"/>
    <w:uiPriority w:val="99"/>
    <w:rsid w:val="00664420"/>
    <w:pPr>
      <w:numPr>
        <w:ilvl w:val="4"/>
        <w:numId w:val="5"/>
      </w:numPr>
      <w:tabs>
        <w:tab w:val="clear" w:pos="720"/>
      </w:tabs>
    </w:pPr>
  </w:style>
  <w:style w:type="paragraph" w:styleId="TOC1">
    <w:name w:val="toc 1"/>
    <w:basedOn w:val="Normal"/>
    <w:next w:val="Normal"/>
    <w:autoRedefine/>
    <w:uiPriority w:val="99"/>
    <w:semiHidden/>
    <w:rsid w:val="000E14B2"/>
    <w:pPr>
      <w:tabs>
        <w:tab w:val="clear" w:pos="720"/>
        <w:tab w:val="clear" w:pos="1440"/>
        <w:tab w:val="clear" w:pos="2304"/>
      </w:tabs>
    </w:pPr>
  </w:style>
  <w:style w:type="paragraph" w:styleId="BodySingle" w:customStyle="1">
    <w:name w:val="Body Single"/>
    <w:basedOn w:val="Normal"/>
    <w:uiPriority w:val="99"/>
    <w:rsid w:val="000E14B2"/>
    <w:pPr>
      <w:spacing w:after="0"/>
    </w:pPr>
  </w:style>
  <w:style w:type="paragraph" w:styleId="TOC2">
    <w:name w:val="toc 2"/>
    <w:basedOn w:val="Normal"/>
    <w:next w:val="Normal"/>
    <w:autoRedefine/>
    <w:uiPriority w:val="99"/>
    <w:semiHidden/>
    <w:rsid w:val="000E14B2"/>
    <w:pPr>
      <w:tabs>
        <w:tab w:val="clear" w:pos="720"/>
        <w:tab w:val="clear" w:pos="1440"/>
        <w:tab w:val="clear" w:pos="2304"/>
      </w:tabs>
    </w:pPr>
  </w:style>
  <w:style w:type="paragraph" w:styleId="Reference-Recipient" w:customStyle="1">
    <w:name w:val="Reference - Recipient"/>
    <w:basedOn w:val="Normal"/>
    <w:uiPriority w:val="99"/>
    <w:rsid w:val="000E14B2"/>
    <w:pPr>
      <w:framePr w:w="1701" w:h="318" w:vSpace="181" w:hSpace="181" w:wrap="around" w:hAnchor="margin" w:vAnchor="page" w:xAlign="right" w:y="2553" w:hRule="exact" w:anchorLock="1"/>
      <w:tabs>
        <w:tab w:val="clear" w:pos="720"/>
        <w:tab w:val="clear" w:pos="1440"/>
        <w:tab w:val="clear" w:pos="2304"/>
        <w:tab w:val="right" w:pos="1701"/>
        <w:tab w:val="right" w:pos="8726"/>
      </w:tabs>
      <w:spacing w:after="0"/>
      <w:jc w:val="right"/>
    </w:pPr>
    <w:rPr>
      <w:sz w:val="20"/>
      <w:szCs w:val="20"/>
    </w:rPr>
  </w:style>
  <w:style w:type="paragraph" w:styleId="Bullet" w:customStyle="1">
    <w:name w:val="Bullet"/>
    <w:basedOn w:val="Normal"/>
    <w:uiPriority w:val="99"/>
    <w:rsid w:val="000E14B2"/>
    <w:pPr>
      <w:numPr>
        <w:numId w:val="1"/>
      </w:numPr>
    </w:pPr>
  </w:style>
  <w:style w:type="paragraph" w:styleId="BulletDash" w:customStyle="1">
    <w:name w:val="Bullet Dash"/>
    <w:basedOn w:val="Bullet"/>
    <w:uiPriority w:val="99"/>
    <w:rsid w:val="000E14B2"/>
    <w:pPr>
      <w:numPr>
        <w:numId w:val="3"/>
      </w:numPr>
    </w:pPr>
  </w:style>
  <w:style w:type="paragraph" w:styleId="BulletBox" w:customStyle="1">
    <w:name w:val="Bullet Box"/>
    <w:basedOn w:val="Normal"/>
    <w:uiPriority w:val="99"/>
    <w:rsid w:val="000E14B2"/>
    <w:pPr>
      <w:numPr>
        <w:numId w:val="2"/>
      </w:numPr>
    </w:pPr>
  </w:style>
  <w:style w:type="paragraph" w:styleId="BulletTick" w:customStyle="1">
    <w:name w:val="Bullet Tick"/>
    <w:basedOn w:val="Normal"/>
    <w:uiPriority w:val="99"/>
    <w:rsid w:val="000E14B2"/>
    <w:pPr>
      <w:numPr>
        <w:numId w:val="4"/>
      </w:numPr>
    </w:pPr>
  </w:style>
  <w:style w:type="paragraph" w:styleId="CoverPageTitle" w:customStyle="1">
    <w:name w:val="Cover Page Title"/>
    <w:basedOn w:val="Normal"/>
    <w:uiPriority w:val="99"/>
    <w:rsid w:val="000E14B2"/>
    <w:pPr>
      <w:pageBreakBefore/>
      <w:spacing w:before="3240" w:after="0"/>
      <w:ind w:left="1080" w:right="1440"/>
      <w:jc w:val="left"/>
    </w:pPr>
    <w:rPr>
      <w:rFonts w:ascii="Arial" w:hAnsi="Arial" w:cs="Arial"/>
      <w:sz w:val="48"/>
      <w:szCs w:val="48"/>
    </w:rPr>
  </w:style>
  <w:style w:type="paragraph" w:styleId="Reference-Sender" w:customStyle="1">
    <w:name w:val="Reference - Sender"/>
    <w:basedOn w:val="Normal"/>
    <w:uiPriority w:val="99"/>
    <w:rsid w:val="000E14B2"/>
    <w:pPr>
      <w:framePr w:w="1701" w:h="318" w:vSpace="181" w:hSpace="181" w:wrap="around" w:hAnchor="margin" w:vAnchor="page" w:xAlign="right" w:y="2949" w:hRule="exact" w:anchorLock="1"/>
      <w:tabs>
        <w:tab w:val="clear" w:pos="720"/>
        <w:tab w:val="clear" w:pos="1440"/>
        <w:tab w:val="clear" w:pos="2304"/>
        <w:tab w:val="right" w:pos="1701"/>
        <w:tab w:val="right" w:pos="8726"/>
      </w:tabs>
      <w:spacing w:after="0"/>
      <w:jc w:val="right"/>
    </w:pPr>
    <w:rPr>
      <w:sz w:val="20"/>
      <w:szCs w:val="20"/>
    </w:rPr>
  </w:style>
  <w:style w:type="paragraph" w:styleId="Reference-Contact" w:customStyle="1">
    <w:name w:val="Reference - Contact"/>
    <w:basedOn w:val="Normal"/>
    <w:uiPriority w:val="99"/>
    <w:rsid w:val="000E14B2"/>
    <w:pPr>
      <w:framePr w:w="1701" w:h="318" w:vSpace="181" w:hSpace="181" w:wrap="around" w:hAnchor="margin" w:vAnchor="page" w:xAlign="right" w:y="3573" w:hRule="exact" w:anchorLock="1"/>
      <w:tabs>
        <w:tab w:val="clear" w:pos="720"/>
        <w:tab w:val="clear" w:pos="1440"/>
        <w:tab w:val="clear" w:pos="2304"/>
        <w:tab w:val="right" w:pos="1701"/>
        <w:tab w:val="right" w:pos="8726"/>
      </w:tabs>
      <w:spacing w:after="0"/>
      <w:jc w:val="right"/>
    </w:pPr>
    <w:rPr>
      <w:sz w:val="20"/>
      <w:szCs w:val="20"/>
    </w:rPr>
  </w:style>
  <w:style w:type="paragraph" w:styleId="InvestorsinPeople" w:customStyle="1">
    <w:name w:val="Investors in People"/>
    <w:basedOn w:val="Normal"/>
    <w:uiPriority w:val="99"/>
    <w:rsid w:val="000E14B2"/>
    <w:pPr>
      <w:framePr w:h="760" w:vSpace="180" w:hSpace="180" w:wrap="around" w:hAnchor="page" w:vAnchor="page" w:x="401" w:y="15707" w:anchorLock="1"/>
      <w:tabs>
        <w:tab w:val="clear" w:pos="720"/>
        <w:tab w:val="clear" w:pos="1440"/>
        <w:tab w:val="clear" w:pos="2304"/>
      </w:tabs>
      <w:spacing w:after="0"/>
      <w:jc w:val="left"/>
    </w:pPr>
    <w:rPr>
      <w:rFonts w:ascii="Investor In People Logo" w:hAnsi="Investor In People Logo"/>
      <w:caps/>
      <w:sz w:val="68"/>
      <w:szCs w:val="68"/>
    </w:rPr>
  </w:style>
  <w:style w:type="paragraph" w:styleId="1Level1Para" w:customStyle="1">
    <w:name w:val="1 Level 1 Para"/>
    <w:basedOn w:val="Level1"/>
    <w:uiPriority w:val="99"/>
    <w:rsid w:val="00CA61BC"/>
    <w:pPr>
      <w:numPr>
        <w:ilvl w:val="0"/>
        <w:numId w:val="0"/>
      </w:numPr>
      <w:tabs>
        <w:tab w:val="left" w:pos="720"/>
      </w:tabs>
    </w:pPr>
  </w:style>
  <w:style w:type="character" w:styleId="PageNumber">
    <w:name w:val="page number"/>
    <w:basedOn w:val="DefaultParagraphFont"/>
    <w:uiPriority w:val="99"/>
    <w:rsid w:val="00C545B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EF5F4B"/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01D2B"/>
    <w:rPr>
      <w:rFonts w:ascii="Calibri" w:hAnsi="Calibri"/>
      <w:sz w:val="20"/>
      <w:szCs w:val="20"/>
      <w:lang w:val="en-GB" w:eastAsia="zh-CN"/>
    </w:rPr>
  </w:style>
  <w:style w:type="character" w:styleId="FootnoteReference">
    <w:name w:val="footnote reference"/>
    <w:basedOn w:val="DefaultParagraphFont"/>
    <w:uiPriority w:val="99"/>
    <w:semiHidden/>
    <w:rsid w:val="00EF5F4B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E417EE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E01D2B"/>
    <w:rPr>
      <w:sz w:val="0"/>
      <w:szCs w:val="0"/>
      <w:lang w:val="en-GB" w:eastAsia="zh-CN"/>
    </w:rPr>
  </w:style>
  <w:style w:type="character" w:styleId="CommentReference">
    <w:name w:val="annotation reference"/>
    <w:basedOn w:val="DefaultParagraphFont"/>
    <w:uiPriority w:val="99"/>
    <w:semiHidden/>
    <w:rsid w:val="001F5594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1F5594"/>
    <w:rPr>
      <w:rFonts w:ascii="Times New Roman" w:hAnsi="Times New Roman"/>
      <w:sz w:val="20"/>
      <w:szCs w:val="20"/>
      <w:lang w:val="en-US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1F5594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1F559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1F5594"/>
    <w:rPr>
      <w:b/>
      <w:lang w:eastAsia="zh-CN"/>
    </w:rPr>
  </w:style>
  <w:style w:type="paragraph" w:styleId="NormalSingle" w:customStyle="1">
    <w:name w:val="Normal Single"/>
    <w:basedOn w:val="Normal"/>
    <w:uiPriority w:val="99"/>
    <w:rsid w:val="00613FC7"/>
    <w:pPr>
      <w:tabs>
        <w:tab w:val="clear" w:pos="2304"/>
      </w:tabs>
      <w:spacing w:after="0"/>
      <w:jc w:val="left"/>
    </w:pPr>
    <w:rPr>
      <w:rFonts w:ascii="Arial" w:hAnsi="Arial"/>
      <w:sz w:val="22"/>
      <w:lang w:eastAsia="en-US"/>
    </w:rPr>
  </w:style>
  <w:style w:type="paragraph" w:styleId="TableHeader" w:customStyle="1">
    <w:name w:val="TableHeader"/>
    <w:basedOn w:val="Normal"/>
    <w:uiPriority w:val="99"/>
    <w:rsid w:val="00613FC7"/>
    <w:pPr>
      <w:keepNext/>
      <w:keepLines/>
      <w:spacing w:before="40" w:after="40"/>
      <w:jc w:val="left"/>
    </w:pPr>
    <w:rPr>
      <w:rFonts w:ascii="Arial" w:hAnsi="Arial"/>
      <w:b/>
      <w:sz w:val="20"/>
      <w:lang w:eastAsia="en-US"/>
    </w:rPr>
  </w:style>
  <w:style w:type="paragraph" w:styleId="TableBody" w:customStyle="1">
    <w:name w:val="TableBody"/>
    <w:basedOn w:val="TableHeader"/>
    <w:uiPriority w:val="99"/>
    <w:rsid w:val="00613FC7"/>
    <w:rPr>
      <w:b w:val="0"/>
    </w:rPr>
  </w:style>
  <w:style w:type="paragraph" w:styleId="Caption">
    <w:name w:val="caption"/>
    <w:basedOn w:val="Normal"/>
    <w:next w:val="Normal"/>
    <w:uiPriority w:val="99"/>
    <w:qFormat/>
    <w:rsid w:val="00613FC7"/>
    <w:pPr>
      <w:keepNext/>
      <w:tabs>
        <w:tab w:val="clear" w:pos="720"/>
        <w:tab w:val="clear" w:pos="1440"/>
        <w:tab w:val="clear" w:pos="2304"/>
      </w:tabs>
      <w:spacing w:after="120" w:line="290" w:lineRule="atLeast"/>
      <w:jc w:val="left"/>
    </w:pPr>
    <w:rPr>
      <w:rFonts w:ascii="Arial" w:hAnsi="Arial"/>
      <w:b/>
      <w:bCs/>
      <w:sz w:val="22"/>
      <w:lang w:eastAsia="en-US"/>
    </w:rPr>
  </w:style>
  <w:style w:type="table" w:styleId="TableGrid">
    <w:name w:val="Table Grid"/>
    <w:basedOn w:val="TableNormal"/>
    <w:uiPriority w:val="99"/>
    <w:rsid w:val="00D2091E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uthor-p-1096" w:customStyle="1">
    <w:name w:val="author-p-1096"/>
    <w:basedOn w:val="DefaultParagraphFont"/>
    <w:uiPriority w:val="99"/>
    <w:rsid w:val="000B611E"/>
    <w:rPr>
      <w:rFonts w:cs="Times New Roman"/>
    </w:rPr>
  </w:style>
  <w:style w:type="paragraph" w:styleId="ListParagraph">
    <w:name w:val="List Paragraph"/>
    <w:basedOn w:val="Normal"/>
    <w:uiPriority w:val="99"/>
    <w:qFormat/>
    <w:rsid w:val="000B611E"/>
    <w:pPr>
      <w:ind w:left="720"/>
      <w:contextualSpacing/>
    </w:pPr>
  </w:style>
  <w:style w:type="character" w:styleId="StyleBodyCalibri" w:customStyle="1">
    <w:name w:val="Style +Body (Calibri)"/>
    <w:basedOn w:val="DefaultParagraphFont"/>
    <w:uiPriority w:val="99"/>
    <w:rsid w:val="0025054E"/>
    <w:rPr>
      <w:rFonts w:ascii="Calibri" w:hAnsi="Calibri" w:cs="Times New Roman"/>
      <w:sz w:val="24"/>
    </w:rPr>
  </w:style>
  <w:style w:type="character" w:styleId="Hyperlink">
    <w:name w:val="Hyperlink"/>
    <w:basedOn w:val="DefaultParagraphFont"/>
    <w:uiPriority w:val="99"/>
    <w:rsid w:val="0018680C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82766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/>
    <w:rsid w:val="00082766"/>
    <w:rPr>
      <w:rFonts w:ascii="Calibri" w:hAnsi="Calibri"/>
      <w:sz w:val="24"/>
      <w:szCs w:val="24"/>
      <w:lang w:val="en-GB" w:eastAsia="zh-CN"/>
    </w:rPr>
  </w:style>
  <w:style w:type="paragraph" w:styleId="Revision">
    <w:name w:val="Revision"/>
    <w:hidden/>
    <w:uiPriority w:val="99"/>
    <w:semiHidden/>
    <w:rsid w:val="00AA3588"/>
    <w:rPr>
      <w:rFonts w:ascii="Calibri" w:hAnsi="Calibri"/>
      <w:sz w:val="24"/>
      <w:szCs w:val="24"/>
      <w:lang w:val="en-GB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1736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D2B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16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79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openxmlformats.org/officeDocument/2006/relationships/header" Target="header1.xml" Id="rId26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oter" Target="footer2.xml" Id="rId25" /><Relationship Type="http://schemas.openxmlformats.org/officeDocument/2006/relationships/customXml" Target="../customXml/item2.xml" Id="rId2" /><Relationship Type="http://schemas.openxmlformats.org/officeDocument/2006/relationships/hyperlink" Target="https://ico.org.uk/for-organisations/uk-gdpr-guidance-and-resources/accountability-and-governance/data-protection-impact-assessments-dpias/" TargetMode="External" Id="rId16" /><Relationship Type="http://schemas.microsoft.com/office/2011/relationships/people" Target="people.xml" Id="rId29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24" /><Relationship Type="http://schemas.openxmlformats.org/officeDocument/2006/relationships/numbering" Target="numbering.xml" Id="rId5" /><Relationship Type="http://schemas.openxmlformats.org/officeDocument/2006/relationships/hyperlink" Target="https://ico.org.uk/for-organisations/report-a-breach/personal-data-breach/" TargetMode="External" Id="rId15" /><Relationship Type="http://schemas.openxmlformats.org/officeDocument/2006/relationships/fontTable" Target="fontTable.xml" Id="rId28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3.xml" Id="rId27" /><Relationship Type="http://schemas.openxmlformats.org/officeDocument/2006/relationships/theme" Target="theme/theme1.xml" Id="rId30" /><Relationship Type="http://schemas.openxmlformats.org/officeDocument/2006/relationships/header" Target="header2.xml" Id="Ra30f148c3ba045d5" /><Relationship Type="http://schemas.openxmlformats.org/officeDocument/2006/relationships/hyperlink" Target="https://cambriancentre.sharepoint.com/:w:/r/sites/TrusteeLibrary/_layouts/15/Doc.aspx?sourcedoc=%7B53967AAE-8D56-4088-B007-1632019F14AC%7D&amp;file=Safeguarding%20policy%20and%20procedure%20for%20Children%20and%20YP%20Final%20061025(1).docx&amp;action=default&amp;mobileredirect=true" TargetMode="External" Id="R5398211af7154970" /><Relationship Type="http://schemas.openxmlformats.org/officeDocument/2006/relationships/hyperlink" Target="https://cambriancentre.sharepoint.com/:w:/r/sites/TrusteeLibrary/_layouts/15/Doc.aspx?sourcedoc=%7B1B1F3DE2-FA01-4E07-A83F-B8FAB2BD4369%7D&amp;file=Safeguarding%20policy%20and%20procedure%20Vulnerable%20Adults%20final%20Nov%2025.docx&amp;action=default&amp;mobileredirect=true" TargetMode="External" Id="R215e50e443084b53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media/image4.png" Id="rId1" /><Relationship Type="http://schemas.openxmlformats.org/officeDocument/2006/relationships/hyperlink" Target="http://cambriancentre.org" TargetMode="External" Id="R95518e8395934083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Microsoft\Templates\BS&amp;P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9b8e24-274e-4b68-8120-82e8f5f93b67">
      <Terms xmlns="http://schemas.microsoft.com/office/infopath/2007/PartnerControls"/>
    </lcf76f155ced4ddcb4097134ff3c332f>
    <TaxCatchAll xmlns="6998cdc5-e299-4384-9d93-572098c8315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A8B44155CC04D98587DEB1E9D5F44" ma:contentTypeVersion="15" ma:contentTypeDescription="Create a new document." ma:contentTypeScope="" ma:versionID="83957d50d869b879ab9a7b61fcdd506f">
  <xsd:schema xmlns:xsd="http://www.w3.org/2001/XMLSchema" xmlns:xs="http://www.w3.org/2001/XMLSchema" xmlns:p="http://schemas.microsoft.com/office/2006/metadata/properties" xmlns:ns2="6d9b8e24-274e-4b68-8120-82e8f5f93b67" xmlns:ns3="6998cdc5-e299-4384-9d93-572098c8315f" targetNamespace="http://schemas.microsoft.com/office/2006/metadata/properties" ma:root="true" ma:fieldsID="38ec38794110320332d5ea2bfe265df8" ns2:_="" ns3:_="">
    <xsd:import namespace="6d9b8e24-274e-4b68-8120-82e8f5f93b67"/>
    <xsd:import namespace="6998cdc5-e299-4384-9d93-572098c83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b8e24-274e-4b68-8120-82e8f5f93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07fbf89-f044-4f04-a28b-fd27851f9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8cdc5-e299-4384-9d93-572098c831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851a166-472a-4c8e-9dd7-e78a42b64deb}" ma:internalName="TaxCatchAll" ma:showField="CatchAllData" ma:web="6998cdc5-e299-4384-9d93-572098c83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E85788-9770-474C-AB4C-29DC463F5B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9B299BE-754D-4143-A4C7-8E767F289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5BE690-5DF5-4DCE-AFF9-F6809743616B}">
  <ds:schemaRefs>
    <ds:schemaRef ds:uri="http://schemas.microsoft.com/office/2006/metadata/properties"/>
    <ds:schemaRef ds:uri="http://schemas.microsoft.com/office/infopath/2007/PartnerControls"/>
    <ds:schemaRef ds:uri="6d9b8e24-274e-4b68-8120-82e8f5f93b67"/>
    <ds:schemaRef ds:uri="6998cdc5-e299-4384-9d93-572098c8315f"/>
  </ds:schemaRefs>
</ds:datastoreItem>
</file>

<file path=customXml/itemProps4.xml><?xml version="1.0" encoding="utf-8"?>
<ds:datastoreItem xmlns:ds="http://schemas.openxmlformats.org/officeDocument/2006/customXml" ds:itemID="{114AA906-160E-476D-9EBF-F5091EFD511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BS&amp;P.dot</ap:Template>
  <ap:Application>Microsoft Word for the web</ap:Application>
  <ap:DocSecurity>0</ap:DocSecurity>
  <ap:ScaleCrop>false</ap:ScaleCrop>
  <ap:Company>IBM BCS UK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Auction facilities</dc:title>
  <dc:subject/>
  <dc:creator>Phil Ashcroft</dc:creator>
  <keywords/>
  <dc:description/>
  <lastModifiedBy>Sue Pendle</lastModifiedBy>
  <revision>11</revision>
  <lastPrinted>2023-10-11T08:36:00.0000000Z</lastPrinted>
  <dcterms:created xsi:type="dcterms:W3CDTF">2024-10-26T16:16:00.0000000Z</dcterms:created>
  <dcterms:modified xsi:type="dcterms:W3CDTF">2026-10-12T09:49:25.5633557Z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0x010100780A8B44155CC04D98587DEB1E9D5F44</vt:lpwstr>
  </property>
  <property fmtid="{D5CDD505-2E9C-101B-9397-08002B2CF9AE}" pid="3" name="MediaServiceImageTags">
    <vt:lpwstr/>
  </property>
</Properties>
</file>